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A92" w:rsidRPr="00AF68A5" w:rsidRDefault="00B972FF" w:rsidP="00566A92">
      <w:pPr>
        <w:pStyle w:val="Encabezado"/>
        <w:pBdr>
          <w:bottom w:val="thickThinSmallGap" w:sz="24" w:space="1" w:color="622423" w:themeColor="accent2" w:themeShade="7F"/>
        </w:pBdr>
        <w:jc w:val="center"/>
        <w:rPr>
          <w:rFonts w:eastAsiaTheme="majorEastAsia" w:cstheme="minorHAnsi"/>
          <w:sz w:val="32"/>
          <w:szCs w:val="32"/>
        </w:rPr>
      </w:pPr>
      <w:r w:rsidRPr="006D5000">
        <w:rPr>
          <w:b/>
          <w:color w:val="215868" w:themeColor="accent5" w:themeShade="80"/>
        </w:rPr>
        <w:t xml:space="preserve">                  </w:t>
      </w:r>
      <w:sdt>
        <w:sdtPr>
          <w:rPr>
            <w:rFonts w:eastAsiaTheme="majorEastAsia" w:cstheme="minorHAnsi"/>
            <w:sz w:val="32"/>
            <w:szCs w:val="32"/>
          </w:rPr>
          <w:alias w:val="Título"/>
          <w:id w:val="77738743"/>
          <w:placeholder>
            <w:docPart w:val="9DE4112989494332BF32E80A9BC03488"/>
          </w:placeholder>
          <w:dataBinding w:prefixMappings="xmlns:ns0='http://schemas.openxmlformats.org/package/2006/metadata/core-properties' xmlns:ns1='http://purl.org/dc/elements/1.1/'" w:xpath="/ns0:coreProperties[1]/ns1:title[1]" w:storeItemID="{6C3C8BC8-F283-45AE-878A-BAB7291924A1}"/>
          <w:text/>
        </w:sdtPr>
        <w:sdtEndPr/>
        <w:sdtContent>
          <w:r w:rsidR="00566A92" w:rsidRPr="00AF68A5">
            <w:rPr>
              <w:rFonts w:eastAsiaTheme="majorEastAsia" w:cstheme="minorHAnsi"/>
              <w:sz w:val="32"/>
              <w:szCs w:val="32"/>
            </w:rPr>
            <w:t>FICHA DE TRABAJO N°1 – BIOLOGÍA –</w:t>
          </w:r>
          <w:r w:rsidR="00566A92">
            <w:rPr>
              <w:rFonts w:eastAsiaTheme="majorEastAsia" w:cstheme="minorHAnsi"/>
              <w:sz w:val="32"/>
              <w:szCs w:val="32"/>
            </w:rPr>
            <w:t xml:space="preserve"> 4to</w:t>
          </w:r>
          <w:r w:rsidR="00566A92" w:rsidRPr="00AF68A5">
            <w:rPr>
              <w:rFonts w:eastAsiaTheme="majorEastAsia" w:cstheme="minorHAnsi"/>
              <w:sz w:val="32"/>
              <w:szCs w:val="32"/>
            </w:rPr>
            <w:t xml:space="preserve">. </w:t>
          </w:r>
          <w:proofErr w:type="gramStart"/>
          <w:r w:rsidR="00566A92" w:rsidRPr="00AF68A5">
            <w:rPr>
              <w:rFonts w:eastAsiaTheme="majorEastAsia" w:cstheme="minorHAnsi"/>
              <w:sz w:val="32"/>
              <w:szCs w:val="32"/>
            </w:rPr>
            <w:t>año</w:t>
          </w:r>
          <w:proofErr w:type="gramEnd"/>
          <w:r w:rsidR="00566A92" w:rsidRPr="00AF68A5">
            <w:rPr>
              <w:rFonts w:eastAsiaTheme="majorEastAsia" w:cstheme="minorHAnsi"/>
              <w:sz w:val="32"/>
              <w:szCs w:val="32"/>
            </w:rPr>
            <w:t xml:space="preserve">  Prof. Malena Costa</w:t>
          </w:r>
        </w:sdtContent>
      </w:sdt>
    </w:p>
    <w:p w:rsidR="00566A92" w:rsidRDefault="00566A92" w:rsidP="00566A92">
      <w:pPr>
        <w:pStyle w:val="Encabezado"/>
        <w:numPr>
          <w:ilvl w:val="0"/>
          <w:numId w:val="13"/>
        </w:numPr>
      </w:pPr>
      <w:r>
        <w:t>En esta primera ficha, te propongo que analices con atención el texto “Definiendo la vida”, reflexiones y realices las actividades que encontrarás al final. Te sugiero que consultes además otras fuentes que consideres adecuadas</w:t>
      </w:r>
      <w:r w:rsidR="003F01B7">
        <w:t xml:space="preserve"> (libros del curso, páginas de internet seleccionadas, etc</w:t>
      </w:r>
      <w:r>
        <w:t>.</w:t>
      </w:r>
      <w:r w:rsidR="003F01B7">
        <w:t>)</w:t>
      </w:r>
    </w:p>
    <w:p w:rsidR="00566A92" w:rsidRDefault="00566A92" w:rsidP="00566A92">
      <w:pPr>
        <w:pStyle w:val="Encabezado"/>
        <w:numPr>
          <w:ilvl w:val="0"/>
          <w:numId w:val="13"/>
        </w:numPr>
      </w:pPr>
      <w:r>
        <w:t xml:space="preserve">La tarea realizada, deberás enviarla a la dirección de correo electrónico: </w:t>
      </w:r>
      <w:hyperlink r:id="rId9" w:history="1">
        <w:r w:rsidRPr="00A50B9A">
          <w:rPr>
            <w:rStyle w:val="Hipervnculo"/>
          </w:rPr>
          <w:t>malenacosta73@hotmail.com</w:t>
        </w:r>
      </w:hyperlink>
      <w:r>
        <w:t xml:space="preserve"> antes del viernes 20/3 a las 19hs. </w:t>
      </w:r>
    </w:p>
    <w:p w:rsidR="00566A92" w:rsidRDefault="00566A92" w:rsidP="00566A92">
      <w:pPr>
        <w:pStyle w:val="Encabezado"/>
        <w:ind w:left="720"/>
      </w:pPr>
      <w:r>
        <w:t xml:space="preserve">           A trabajar</w:t>
      </w:r>
      <w:proofErr w:type="gramStart"/>
      <w:r>
        <w:t>!!</w:t>
      </w:r>
      <w:proofErr w:type="gramEnd"/>
      <w:r>
        <w:t xml:space="preserve">                                                                                                                 Prof. Malena Costa</w:t>
      </w:r>
    </w:p>
    <w:p w:rsidR="00566A92" w:rsidRDefault="00566A92" w:rsidP="00566A92">
      <w:pPr>
        <w:pStyle w:val="Encabezado"/>
      </w:pPr>
    </w:p>
    <w:p w:rsidR="00566A92" w:rsidRDefault="00B972FF">
      <w:pPr>
        <w:rPr>
          <w:b/>
          <w:color w:val="215868" w:themeColor="accent5" w:themeShade="80"/>
        </w:rPr>
      </w:pPr>
      <w:r w:rsidRPr="006D5000">
        <w:rPr>
          <w:b/>
          <w:color w:val="215868" w:themeColor="accent5" w:themeShade="80"/>
        </w:rPr>
        <w:t xml:space="preserve">                                 </w:t>
      </w:r>
      <w:r w:rsidR="00C83094" w:rsidRPr="006D5000">
        <w:rPr>
          <w:b/>
          <w:color w:val="215868" w:themeColor="accent5" w:themeShade="80"/>
        </w:rPr>
        <w:t xml:space="preserve">               </w:t>
      </w:r>
      <w:r w:rsidRPr="006D5000">
        <w:rPr>
          <w:b/>
          <w:color w:val="215868" w:themeColor="accent5" w:themeShade="80"/>
        </w:rPr>
        <w:t xml:space="preserve">     </w:t>
      </w:r>
      <w:r w:rsidR="00566A92">
        <w:rPr>
          <w:b/>
          <w:color w:val="215868" w:themeColor="accent5" w:themeShade="80"/>
        </w:rPr>
        <w:t>_____________________________________________________</w:t>
      </w:r>
    </w:p>
    <w:p w:rsidR="00B36C12" w:rsidRPr="00566A92" w:rsidRDefault="00566A92">
      <w:pPr>
        <w:rPr>
          <w:b/>
          <w:color w:val="215868" w:themeColor="accent5" w:themeShade="80"/>
          <w:sz w:val="32"/>
          <w:szCs w:val="32"/>
          <w:u w:val="single"/>
        </w:rPr>
      </w:pPr>
      <w:r>
        <w:rPr>
          <w:b/>
          <w:color w:val="215868" w:themeColor="accent5" w:themeShade="80"/>
        </w:rPr>
        <w:t xml:space="preserve">                                                                       </w:t>
      </w:r>
      <w:r w:rsidR="00B972FF" w:rsidRPr="006D5000">
        <w:rPr>
          <w:b/>
          <w:color w:val="215868" w:themeColor="accent5" w:themeShade="80"/>
        </w:rPr>
        <w:t xml:space="preserve">   </w:t>
      </w:r>
      <w:r w:rsidR="0082739F" w:rsidRPr="00566A92">
        <w:rPr>
          <w:b/>
          <w:color w:val="215868" w:themeColor="accent5" w:themeShade="80"/>
          <w:sz w:val="32"/>
          <w:szCs w:val="32"/>
          <w:u w:val="single"/>
        </w:rPr>
        <w:t xml:space="preserve">DEFINIENDO </w:t>
      </w:r>
      <w:r w:rsidR="00605915" w:rsidRPr="00566A92">
        <w:rPr>
          <w:b/>
          <w:color w:val="215868" w:themeColor="accent5" w:themeShade="80"/>
          <w:sz w:val="32"/>
          <w:szCs w:val="32"/>
          <w:u w:val="single"/>
        </w:rPr>
        <w:t xml:space="preserve"> </w:t>
      </w:r>
      <w:r w:rsidR="0082739F" w:rsidRPr="00566A92">
        <w:rPr>
          <w:b/>
          <w:color w:val="215868" w:themeColor="accent5" w:themeShade="80"/>
          <w:sz w:val="32"/>
          <w:szCs w:val="32"/>
          <w:u w:val="single"/>
        </w:rPr>
        <w:t>la  VIDA</w:t>
      </w:r>
    </w:p>
    <w:p w:rsidR="0082739F" w:rsidRDefault="006D5000">
      <w:pPr>
        <w:rPr>
          <w:i/>
          <w:color w:val="215868" w:themeColor="accent5" w:themeShade="80"/>
          <w:sz w:val="24"/>
          <w:szCs w:val="24"/>
        </w:rPr>
      </w:pPr>
      <w:r w:rsidRPr="006D5000">
        <w:rPr>
          <w:i/>
          <w:color w:val="215868" w:themeColor="accent5" w:themeShade="80"/>
          <w:sz w:val="24"/>
          <w:szCs w:val="24"/>
        </w:rPr>
        <w:t xml:space="preserve">Si bien suele resultarnos bastante fácil reconocer </w:t>
      </w:r>
      <w:r w:rsidR="00DB12D9">
        <w:rPr>
          <w:i/>
          <w:color w:val="215868" w:themeColor="accent5" w:themeShade="80"/>
          <w:sz w:val="24"/>
          <w:szCs w:val="24"/>
        </w:rPr>
        <w:t xml:space="preserve">a </w:t>
      </w:r>
      <w:r w:rsidRPr="006D5000">
        <w:rPr>
          <w:i/>
          <w:color w:val="215868" w:themeColor="accent5" w:themeShade="80"/>
          <w:sz w:val="24"/>
          <w:szCs w:val="24"/>
        </w:rPr>
        <w:t xml:space="preserve">un ser vivo,  </w:t>
      </w:r>
      <w:r w:rsidR="00501112">
        <w:rPr>
          <w:i/>
          <w:color w:val="215868" w:themeColor="accent5" w:themeShade="80"/>
          <w:sz w:val="24"/>
          <w:szCs w:val="24"/>
        </w:rPr>
        <w:t>se hace com</w:t>
      </w:r>
      <w:r w:rsidR="00DB12D9">
        <w:rPr>
          <w:i/>
          <w:color w:val="215868" w:themeColor="accent5" w:themeShade="80"/>
          <w:sz w:val="24"/>
          <w:szCs w:val="24"/>
        </w:rPr>
        <w:t>plejo</w:t>
      </w:r>
      <w:r w:rsidRPr="006D5000">
        <w:rPr>
          <w:i/>
          <w:color w:val="215868" w:themeColor="accent5" w:themeShade="80"/>
          <w:sz w:val="24"/>
          <w:szCs w:val="24"/>
        </w:rPr>
        <w:t xml:space="preserve"> definir qué es la </w:t>
      </w:r>
      <w:r w:rsidRPr="006D5000">
        <w:rPr>
          <w:b/>
          <w:i/>
          <w:color w:val="215868" w:themeColor="accent5" w:themeShade="80"/>
          <w:sz w:val="24"/>
          <w:szCs w:val="24"/>
        </w:rPr>
        <w:t>vida</w:t>
      </w:r>
      <w:r w:rsidR="00B972FF" w:rsidRPr="006D5000">
        <w:rPr>
          <w:i/>
          <w:color w:val="215868" w:themeColor="accent5" w:themeShade="80"/>
          <w:sz w:val="24"/>
          <w:szCs w:val="24"/>
        </w:rPr>
        <w:t xml:space="preserve">.  </w:t>
      </w:r>
    </w:p>
    <w:p w:rsidR="0082739F" w:rsidRPr="00E8306E" w:rsidRDefault="0082739F">
      <w:pPr>
        <w:rPr>
          <w:sz w:val="24"/>
          <w:szCs w:val="24"/>
        </w:rPr>
      </w:pPr>
      <w:r w:rsidRPr="00E8306E">
        <w:rPr>
          <w:sz w:val="24"/>
          <w:szCs w:val="24"/>
        </w:rPr>
        <w:t>Muchos biólogos se han empeñado en defin</w:t>
      </w:r>
      <w:r w:rsidR="00501112">
        <w:rPr>
          <w:sz w:val="24"/>
          <w:szCs w:val="24"/>
        </w:rPr>
        <w:t>ir vida; é</w:t>
      </w:r>
      <w:r w:rsidRPr="00E8306E">
        <w:rPr>
          <w:sz w:val="24"/>
          <w:szCs w:val="24"/>
        </w:rPr>
        <w:t>stos son algunos ejemplos:</w:t>
      </w:r>
    </w:p>
    <w:p w:rsidR="00E8306E" w:rsidRPr="00E8306E" w:rsidRDefault="0082739F" w:rsidP="0082739F">
      <w:pPr>
        <w:pStyle w:val="Prrafodelista"/>
        <w:numPr>
          <w:ilvl w:val="0"/>
          <w:numId w:val="4"/>
        </w:numPr>
        <w:rPr>
          <w:sz w:val="24"/>
          <w:szCs w:val="24"/>
        </w:rPr>
      </w:pPr>
      <w:r w:rsidRPr="00E8306E">
        <w:rPr>
          <w:sz w:val="24"/>
          <w:szCs w:val="24"/>
        </w:rPr>
        <w:t xml:space="preserve">En 1959 el genetista norteamericano Norman </w:t>
      </w:r>
      <w:proofErr w:type="spellStart"/>
      <w:r w:rsidRPr="00E8306E">
        <w:rPr>
          <w:sz w:val="24"/>
          <w:szCs w:val="24"/>
        </w:rPr>
        <w:t>Horowitz</w:t>
      </w:r>
      <w:proofErr w:type="spellEnd"/>
      <w:r w:rsidRPr="00E8306E">
        <w:rPr>
          <w:sz w:val="24"/>
          <w:szCs w:val="24"/>
        </w:rPr>
        <w:t xml:space="preserve"> (1915-2005) afirmó que la vida “se caracteriza por </w:t>
      </w:r>
      <w:proofErr w:type="spellStart"/>
      <w:r w:rsidRPr="00E8306E">
        <w:rPr>
          <w:sz w:val="24"/>
          <w:szCs w:val="24"/>
        </w:rPr>
        <w:t>autorreplicación</w:t>
      </w:r>
      <w:proofErr w:type="spellEnd"/>
      <w:r w:rsidRPr="00E8306E">
        <w:rPr>
          <w:sz w:val="24"/>
          <w:szCs w:val="24"/>
        </w:rPr>
        <w:t xml:space="preserve">, mutabilidad e intercambio de materia y energía con el medio ambiente.” </w:t>
      </w:r>
    </w:p>
    <w:p w:rsidR="0082739F" w:rsidRDefault="0082739F" w:rsidP="0082739F">
      <w:pPr>
        <w:pStyle w:val="Prrafodelista"/>
        <w:numPr>
          <w:ilvl w:val="0"/>
          <w:numId w:val="4"/>
        </w:numPr>
        <w:rPr>
          <w:sz w:val="24"/>
          <w:szCs w:val="24"/>
        </w:rPr>
      </w:pPr>
      <w:r w:rsidRPr="00E8306E">
        <w:rPr>
          <w:sz w:val="24"/>
          <w:szCs w:val="24"/>
        </w:rPr>
        <w:t>En 1986</w:t>
      </w:r>
      <w:r w:rsidR="00E8306E" w:rsidRPr="00E8306E">
        <w:rPr>
          <w:sz w:val="24"/>
          <w:szCs w:val="24"/>
        </w:rPr>
        <w:t xml:space="preserve"> el biólogo evolucionista inglés John Maynard Smith (1920-2004) consideró  que</w:t>
      </w:r>
      <w:r w:rsidR="00E8306E">
        <w:rPr>
          <w:sz w:val="24"/>
          <w:szCs w:val="24"/>
        </w:rPr>
        <w:t xml:space="preserve"> “(…) entidades con propiedades de multiplicación, variación y herencia están vivas, y entidades que no presentan una o más de esas propiedades no lo están.”</w:t>
      </w:r>
    </w:p>
    <w:p w:rsidR="00E8306E" w:rsidRDefault="00E8306E" w:rsidP="0082739F">
      <w:pPr>
        <w:pStyle w:val="Prrafodelista"/>
        <w:numPr>
          <w:ilvl w:val="0"/>
          <w:numId w:val="4"/>
        </w:numPr>
        <w:rPr>
          <w:sz w:val="24"/>
          <w:szCs w:val="24"/>
        </w:rPr>
      </w:pPr>
      <w:r>
        <w:rPr>
          <w:sz w:val="24"/>
          <w:szCs w:val="24"/>
        </w:rPr>
        <w:t xml:space="preserve">En 1987 el bioquímico evolucionista Jeffrey S. </w:t>
      </w:r>
      <w:proofErr w:type="spellStart"/>
      <w:r>
        <w:rPr>
          <w:sz w:val="24"/>
          <w:szCs w:val="24"/>
        </w:rPr>
        <w:t>Wicken</w:t>
      </w:r>
      <w:proofErr w:type="spellEnd"/>
      <w:r>
        <w:rPr>
          <w:sz w:val="24"/>
          <w:szCs w:val="24"/>
        </w:rPr>
        <w:t>, a su vez, definió la vida como “una jerarquía de unidades funcionales que, a través de la evolución, han adquirido la habilidad de almacenar y procesar la información para su propia reproducción.”</w:t>
      </w:r>
    </w:p>
    <w:p w:rsidR="00E8306E" w:rsidRDefault="00E8306E" w:rsidP="00E8306E">
      <w:pPr>
        <w:rPr>
          <w:sz w:val="24"/>
          <w:szCs w:val="24"/>
        </w:rPr>
      </w:pPr>
      <w:r>
        <w:rPr>
          <w:sz w:val="24"/>
          <w:szCs w:val="24"/>
        </w:rPr>
        <w:t>Estas afirmaciones no alcanzan a ser definiciones de lo que es vida, sino que centran la vida en una serie de propiedades esenciales: la capacidad de evolucionar adaptándose a los ambientes</w:t>
      </w:r>
      <w:r w:rsidR="00501112">
        <w:rPr>
          <w:sz w:val="24"/>
          <w:szCs w:val="24"/>
        </w:rPr>
        <w:t>, lo que es posible mediante la multiplicación, garantizada por el consumo de materia y energía.</w:t>
      </w:r>
    </w:p>
    <w:p w:rsidR="00501112" w:rsidRDefault="00501112" w:rsidP="00E8306E">
      <w:pPr>
        <w:rPr>
          <w:sz w:val="24"/>
          <w:szCs w:val="24"/>
        </w:rPr>
      </w:pPr>
      <w:r>
        <w:rPr>
          <w:sz w:val="24"/>
          <w:szCs w:val="24"/>
        </w:rPr>
        <w:t xml:space="preserve">            El destacado zoólogo alemán Ernst </w:t>
      </w:r>
      <w:proofErr w:type="spellStart"/>
      <w:r>
        <w:rPr>
          <w:sz w:val="24"/>
          <w:szCs w:val="24"/>
        </w:rPr>
        <w:t>Mayr</w:t>
      </w:r>
      <w:proofErr w:type="spellEnd"/>
      <w:r>
        <w:rPr>
          <w:sz w:val="24"/>
          <w:szCs w:val="24"/>
        </w:rPr>
        <w:t xml:space="preserve"> (1904-2005), en 1982 escribió: “se han hecho repetidos intentos de definir la vida. Esos esfuerzos son un tanto fútiles, en vista de que ahora está totalmente claro que no hay una sustancia, un objeto, o una fuerza especial que pueda ser identificada con la vida.” A pesar de no creer que sea posible definir la vida, Ernst </w:t>
      </w:r>
      <w:proofErr w:type="spellStart"/>
      <w:r>
        <w:rPr>
          <w:sz w:val="24"/>
          <w:szCs w:val="24"/>
        </w:rPr>
        <w:t>Mayr</w:t>
      </w:r>
      <w:proofErr w:type="spellEnd"/>
      <w:r>
        <w:rPr>
          <w:sz w:val="24"/>
          <w:szCs w:val="24"/>
        </w:rPr>
        <w:t xml:space="preserve"> admite la posibilidad de definir lo que él llama </w:t>
      </w:r>
      <w:r w:rsidRPr="00501112">
        <w:rPr>
          <w:b/>
          <w:sz w:val="24"/>
          <w:szCs w:val="24"/>
        </w:rPr>
        <w:t>“</w:t>
      </w:r>
      <w:r w:rsidRPr="00501112">
        <w:rPr>
          <w:b/>
          <w:i/>
          <w:sz w:val="24"/>
          <w:szCs w:val="24"/>
        </w:rPr>
        <w:t>proceso de vida</w:t>
      </w:r>
      <w:r w:rsidRPr="00501112">
        <w:rPr>
          <w:b/>
          <w:sz w:val="24"/>
          <w:szCs w:val="24"/>
        </w:rPr>
        <w:t>”</w:t>
      </w:r>
      <w:r>
        <w:rPr>
          <w:sz w:val="24"/>
          <w:szCs w:val="24"/>
        </w:rPr>
        <w:t xml:space="preserve"> como el </w:t>
      </w:r>
      <w:r w:rsidRPr="00501112">
        <w:rPr>
          <w:b/>
          <w:sz w:val="24"/>
          <w:szCs w:val="24"/>
        </w:rPr>
        <w:t>conjunto de atributos que no se encuentran en los objetos inanimados</w:t>
      </w:r>
      <w:r>
        <w:rPr>
          <w:sz w:val="24"/>
          <w:szCs w:val="24"/>
        </w:rPr>
        <w:t>.</w:t>
      </w:r>
    </w:p>
    <w:p w:rsidR="00501112" w:rsidRPr="00E8306E" w:rsidRDefault="00501112" w:rsidP="00E8306E">
      <w:pPr>
        <w:rPr>
          <w:sz w:val="24"/>
          <w:szCs w:val="24"/>
        </w:rPr>
      </w:pPr>
      <w:r>
        <w:rPr>
          <w:sz w:val="24"/>
          <w:szCs w:val="24"/>
        </w:rPr>
        <w:t>Veamos cuáles son estos atributos comprendidos en el proceso de la vida:</w:t>
      </w:r>
    </w:p>
    <w:p w:rsidR="00372258" w:rsidRPr="00605915" w:rsidRDefault="00881147" w:rsidP="00881147">
      <w:pPr>
        <w:spacing w:after="0" w:line="0" w:lineRule="atLeast"/>
        <w:rPr>
          <w:b/>
          <w:i/>
          <w:color w:val="215868" w:themeColor="accent5" w:themeShade="80"/>
          <w:sz w:val="24"/>
          <w:szCs w:val="24"/>
        </w:rPr>
      </w:pPr>
      <w:r w:rsidRPr="00605915">
        <w:rPr>
          <w:b/>
          <w:color w:val="215868" w:themeColor="accent5" w:themeShade="80"/>
          <w:sz w:val="24"/>
          <w:szCs w:val="24"/>
        </w:rPr>
        <w:t>1.  El cuerpo de l</w:t>
      </w:r>
      <w:r w:rsidR="00372258" w:rsidRPr="00605915">
        <w:rPr>
          <w:b/>
          <w:color w:val="215868" w:themeColor="accent5" w:themeShade="80"/>
          <w:sz w:val="24"/>
          <w:szCs w:val="24"/>
        </w:rPr>
        <w:t xml:space="preserve">os seres vivos </w:t>
      </w:r>
      <w:r w:rsidRPr="00605915">
        <w:rPr>
          <w:b/>
          <w:color w:val="215868" w:themeColor="accent5" w:themeShade="80"/>
          <w:sz w:val="24"/>
          <w:szCs w:val="24"/>
        </w:rPr>
        <w:t xml:space="preserve">tiene una </w:t>
      </w:r>
      <w:r w:rsidRPr="00605915">
        <w:rPr>
          <w:b/>
          <w:i/>
          <w:color w:val="215868" w:themeColor="accent5" w:themeShade="80"/>
          <w:sz w:val="24"/>
          <w:szCs w:val="24"/>
        </w:rPr>
        <w:t>composición química molecular exclusiva</w:t>
      </w:r>
      <w:r w:rsidR="00CF1D25" w:rsidRPr="00605915">
        <w:rPr>
          <w:b/>
          <w:color w:val="215868" w:themeColor="accent5" w:themeShade="80"/>
          <w:sz w:val="24"/>
          <w:szCs w:val="24"/>
        </w:rPr>
        <w:t>.</w:t>
      </w:r>
    </w:p>
    <w:p w:rsidR="00605915" w:rsidRDefault="00881147" w:rsidP="00372258">
      <w:pPr>
        <w:spacing w:after="0" w:line="0" w:lineRule="atLeast"/>
        <w:rPr>
          <w:sz w:val="24"/>
          <w:szCs w:val="24"/>
        </w:rPr>
      </w:pPr>
      <w:r>
        <w:rPr>
          <w:sz w:val="24"/>
          <w:szCs w:val="24"/>
        </w:rPr>
        <w:t>Si bien los ser</w:t>
      </w:r>
      <w:r w:rsidR="00D71543">
        <w:rPr>
          <w:sz w:val="24"/>
          <w:szCs w:val="24"/>
        </w:rPr>
        <w:t xml:space="preserve">es vivos están formados por </w:t>
      </w:r>
      <w:r w:rsidR="00AD159C">
        <w:rPr>
          <w:sz w:val="24"/>
          <w:szCs w:val="24"/>
        </w:rPr>
        <w:t>átomos de elementos químicos así como la</w:t>
      </w:r>
      <w:r>
        <w:rPr>
          <w:sz w:val="24"/>
          <w:szCs w:val="24"/>
        </w:rPr>
        <w:t xml:space="preserve"> materia no viva</w:t>
      </w:r>
      <w:r w:rsidR="00D71543">
        <w:rPr>
          <w:sz w:val="24"/>
          <w:szCs w:val="24"/>
        </w:rPr>
        <w:t xml:space="preserve">, </w:t>
      </w:r>
      <w:r w:rsidR="00AD159C">
        <w:rPr>
          <w:sz w:val="24"/>
          <w:szCs w:val="24"/>
        </w:rPr>
        <w:t>hay ciertos</w:t>
      </w:r>
      <w:r w:rsidR="00D71543">
        <w:rPr>
          <w:sz w:val="24"/>
          <w:szCs w:val="24"/>
        </w:rPr>
        <w:t xml:space="preserve"> elementos químicos que </w:t>
      </w:r>
      <w:r w:rsidR="00D71543" w:rsidRPr="00AD159C">
        <w:rPr>
          <w:sz w:val="24"/>
          <w:szCs w:val="24"/>
          <w:u w:val="single"/>
        </w:rPr>
        <w:t>siempre</w:t>
      </w:r>
      <w:r w:rsidR="00D71543">
        <w:rPr>
          <w:sz w:val="24"/>
          <w:szCs w:val="24"/>
        </w:rPr>
        <w:t xml:space="preserve"> están </w:t>
      </w:r>
      <w:r w:rsidR="00D71543" w:rsidRPr="00AD159C">
        <w:rPr>
          <w:sz w:val="24"/>
          <w:szCs w:val="24"/>
          <w:u w:val="single"/>
        </w:rPr>
        <w:t>presentes</w:t>
      </w:r>
      <w:r w:rsidR="00D71543">
        <w:rPr>
          <w:sz w:val="24"/>
          <w:szCs w:val="24"/>
        </w:rPr>
        <w:t xml:space="preserve"> en los seres vivos</w:t>
      </w:r>
      <w:r>
        <w:rPr>
          <w:sz w:val="24"/>
          <w:szCs w:val="24"/>
        </w:rPr>
        <w:t xml:space="preserve"> (C, O, H, N, </w:t>
      </w:r>
      <w:r w:rsidR="00AD159C">
        <w:rPr>
          <w:sz w:val="24"/>
          <w:szCs w:val="24"/>
        </w:rPr>
        <w:t xml:space="preserve">y en menor proporción </w:t>
      </w:r>
      <w:r>
        <w:rPr>
          <w:sz w:val="24"/>
          <w:szCs w:val="24"/>
        </w:rPr>
        <w:t>S y</w:t>
      </w:r>
      <w:r w:rsidR="00D71543">
        <w:rPr>
          <w:sz w:val="24"/>
          <w:szCs w:val="24"/>
        </w:rPr>
        <w:t xml:space="preserve"> </w:t>
      </w:r>
      <w:r w:rsidR="00EF4828">
        <w:rPr>
          <w:sz w:val="24"/>
          <w:szCs w:val="24"/>
        </w:rPr>
        <w:t>P</w:t>
      </w:r>
      <w:r>
        <w:rPr>
          <w:sz w:val="24"/>
          <w:szCs w:val="24"/>
        </w:rPr>
        <w:t>)</w:t>
      </w:r>
      <w:r w:rsidR="00D71543">
        <w:rPr>
          <w:sz w:val="24"/>
          <w:szCs w:val="24"/>
        </w:rPr>
        <w:t xml:space="preserve">.  </w:t>
      </w:r>
      <w:bookmarkStart w:id="0" w:name="_GoBack"/>
      <w:bookmarkEnd w:id="0"/>
      <w:r w:rsidR="00605915">
        <w:rPr>
          <w:sz w:val="24"/>
          <w:szCs w:val="24"/>
        </w:rPr>
        <w:t>Observa la tabla 1.1.</w:t>
      </w:r>
    </w:p>
    <w:p w:rsidR="00CF3D99" w:rsidRDefault="00D71543" w:rsidP="00372258">
      <w:pPr>
        <w:spacing w:after="0" w:line="0" w:lineRule="atLeast"/>
        <w:rPr>
          <w:sz w:val="24"/>
          <w:szCs w:val="24"/>
        </w:rPr>
      </w:pPr>
      <w:r>
        <w:rPr>
          <w:sz w:val="24"/>
          <w:szCs w:val="24"/>
        </w:rPr>
        <w:t xml:space="preserve">Por otro lado, </w:t>
      </w:r>
      <w:r w:rsidR="00CF1D25">
        <w:rPr>
          <w:sz w:val="24"/>
          <w:szCs w:val="24"/>
        </w:rPr>
        <w:t>sólo se da en</w:t>
      </w:r>
      <w:r>
        <w:rPr>
          <w:sz w:val="24"/>
          <w:szCs w:val="24"/>
        </w:rPr>
        <w:t xml:space="preserve"> los seres vivos, que centena</w:t>
      </w:r>
      <w:r w:rsidR="00605915">
        <w:rPr>
          <w:sz w:val="24"/>
          <w:szCs w:val="24"/>
        </w:rPr>
        <w:t>re</w:t>
      </w:r>
      <w:r>
        <w:rPr>
          <w:sz w:val="24"/>
          <w:szCs w:val="24"/>
        </w:rPr>
        <w:t>s e incluso millones de estos 6 tipos de átomos se e</w:t>
      </w:r>
      <w:r w:rsidR="00CF1D25">
        <w:rPr>
          <w:sz w:val="24"/>
          <w:szCs w:val="24"/>
        </w:rPr>
        <w:t>ncuentre</w:t>
      </w:r>
      <w:r>
        <w:rPr>
          <w:sz w:val="24"/>
          <w:szCs w:val="24"/>
        </w:rPr>
        <w:t xml:space="preserve">n enlazados formando </w:t>
      </w:r>
      <w:r w:rsidR="00372258">
        <w:rPr>
          <w:sz w:val="24"/>
          <w:szCs w:val="24"/>
        </w:rPr>
        <w:t>grandes</w:t>
      </w:r>
      <w:r>
        <w:rPr>
          <w:sz w:val="24"/>
          <w:szCs w:val="24"/>
        </w:rPr>
        <w:t xml:space="preserve"> </w:t>
      </w:r>
      <w:r w:rsidR="00372258">
        <w:rPr>
          <w:sz w:val="24"/>
          <w:szCs w:val="24"/>
        </w:rPr>
        <w:t xml:space="preserve">moléculas </w:t>
      </w:r>
      <w:r>
        <w:rPr>
          <w:sz w:val="24"/>
          <w:szCs w:val="24"/>
        </w:rPr>
        <w:t>(MACROMOLÉCULAS</w:t>
      </w:r>
      <w:r w:rsidR="00CF1D25">
        <w:rPr>
          <w:sz w:val="24"/>
          <w:szCs w:val="24"/>
        </w:rPr>
        <w:t xml:space="preserve"> o SUSTANCIAS ORGÁNICAS</w:t>
      </w:r>
      <w:r>
        <w:rPr>
          <w:sz w:val="24"/>
          <w:szCs w:val="24"/>
        </w:rPr>
        <w:t>)</w:t>
      </w:r>
      <w:r w:rsidR="00372258">
        <w:rPr>
          <w:sz w:val="24"/>
          <w:szCs w:val="24"/>
        </w:rPr>
        <w:t xml:space="preserve"> </w:t>
      </w:r>
      <w:r>
        <w:rPr>
          <w:sz w:val="24"/>
          <w:szCs w:val="24"/>
        </w:rPr>
        <w:t xml:space="preserve">que son mucho más complejas que las de </w:t>
      </w:r>
      <w:r w:rsidR="00372258">
        <w:rPr>
          <w:sz w:val="24"/>
          <w:szCs w:val="24"/>
        </w:rPr>
        <w:t xml:space="preserve">pequeño tamaño, que constituyen la materia no viva. </w:t>
      </w:r>
      <w:r w:rsidR="00CF3D99">
        <w:rPr>
          <w:sz w:val="24"/>
          <w:szCs w:val="24"/>
        </w:rPr>
        <w:t xml:space="preserve"> Distinguimos 4 tipos</w:t>
      </w:r>
      <w:r w:rsidR="00CF1D25">
        <w:rPr>
          <w:sz w:val="24"/>
          <w:szCs w:val="24"/>
        </w:rPr>
        <w:t xml:space="preserve"> </w:t>
      </w:r>
      <w:r w:rsidR="00CF3D99">
        <w:rPr>
          <w:sz w:val="24"/>
          <w:szCs w:val="24"/>
        </w:rPr>
        <w:t>principales de macromoléculas biológicas: ácidos nucleicos, proteínas, glúcidos y lípidos.</w:t>
      </w:r>
    </w:p>
    <w:p w:rsidR="00605915" w:rsidRDefault="00605915" w:rsidP="00372258">
      <w:pPr>
        <w:spacing w:after="0" w:line="0" w:lineRule="atLeast"/>
        <w:rPr>
          <w:sz w:val="24"/>
          <w:szCs w:val="24"/>
        </w:rPr>
      </w:pPr>
      <w:r>
        <w:rPr>
          <w:noProof/>
        </w:rPr>
        <w:lastRenderedPageBreak/>
        <w:drawing>
          <wp:anchor distT="0" distB="0" distL="114300" distR="114300" simplePos="0" relativeHeight="251658240" behindDoc="1" locked="0" layoutInCell="1" allowOverlap="1" wp14:anchorId="4682247B" wp14:editId="09BE654B">
            <wp:simplePos x="0" y="0"/>
            <wp:positionH relativeFrom="column">
              <wp:posOffset>869950</wp:posOffset>
            </wp:positionH>
            <wp:positionV relativeFrom="paragraph">
              <wp:posOffset>76835</wp:posOffset>
            </wp:positionV>
            <wp:extent cx="5400040" cy="2099310"/>
            <wp:effectExtent l="0" t="0" r="0" b="0"/>
            <wp:wrapThrough wrapText="bothSides">
              <wp:wrapPolygon edited="0">
                <wp:start x="21600" y="21600"/>
                <wp:lineTo x="21600" y="235"/>
                <wp:lineTo x="112" y="235"/>
                <wp:lineTo x="112" y="21600"/>
                <wp:lineTo x="21600" y="2160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5400040" cy="2099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915" w:rsidRDefault="00605915" w:rsidP="00372258">
      <w:pPr>
        <w:spacing w:after="0" w:line="0" w:lineRule="atLeast"/>
        <w:rPr>
          <w:sz w:val="24"/>
          <w:szCs w:val="24"/>
        </w:rPr>
      </w:pPr>
    </w:p>
    <w:p w:rsidR="00605915" w:rsidRDefault="00605915" w:rsidP="00372258">
      <w:pPr>
        <w:spacing w:after="0" w:line="0" w:lineRule="atLeast"/>
        <w:rPr>
          <w:sz w:val="24"/>
          <w:szCs w:val="24"/>
        </w:rPr>
      </w:pPr>
    </w:p>
    <w:p w:rsidR="00605915" w:rsidRDefault="00605915" w:rsidP="00372258">
      <w:pPr>
        <w:spacing w:after="0" w:line="0" w:lineRule="atLeast"/>
        <w:rPr>
          <w:sz w:val="24"/>
          <w:szCs w:val="24"/>
        </w:rPr>
      </w:pPr>
    </w:p>
    <w:p w:rsidR="00605915" w:rsidRDefault="00605915" w:rsidP="00372258">
      <w:pPr>
        <w:spacing w:after="0" w:line="0" w:lineRule="atLeast"/>
        <w:rPr>
          <w:sz w:val="24"/>
          <w:szCs w:val="24"/>
        </w:rPr>
      </w:pPr>
    </w:p>
    <w:p w:rsidR="00605915" w:rsidRDefault="00605915" w:rsidP="00372258">
      <w:pPr>
        <w:spacing w:after="0" w:line="0" w:lineRule="atLeast"/>
        <w:rPr>
          <w:sz w:val="24"/>
          <w:szCs w:val="24"/>
        </w:rPr>
      </w:pPr>
    </w:p>
    <w:p w:rsidR="00605915" w:rsidRDefault="00605915" w:rsidP="00372258">
      <w:pPr>
        <w:spacing w:after="0" w:line="0" w:lineRule="atLeast"/>
        <w:rPr>
          <w:sz w:val="24"/>
          <w:szCs w:val="24"/>
        </w:rPr>
      </w:pPr>
    </w:p>
    <w:p w:rsidR="00605915" w:rsidRDefault="00605915" w:rsidP="00372258">
      <w:pPr>
        <w:spacing w:after="0" w:line="0" w:lineRule="atLeast"/>
        <w:rPr>
          <w:sz w:val="24"/>
          <w:szCs w:val="24"/>
        </w:rPr>
      </w:pPr>
    </w:p>
    <w:p w:rsidR="00566A92" w:rsidRDefault="00566A92" w:rsidP="00372258">
      <w:pPr>
        <w:spacing w:after="0" w:line="0" w:lineRule="atLeast"/>
        <w:rPr>
          <w:sz w:val="24"/>
          <w:szCs w:val="24"/>
        </w:rPr>
      </w:pPr>
    </w:p>
    <w:p w:rsidR="00605915" w:rsidRDefault="00605915" w:rsidP="00372258">
      <w:pPr>
        <w:spacing w:after="0" w:line="0" w:lineRule="atLeast"/>
        <w:rPr>
          <w:sz w:val="24"/>
          <w:szCs w:val="24"/>
        </w:rPr>
      </w:pPr>
    </w:p>
    <w:p w:rsidR="00605915" w:rsidRDefault="00605915" w:rsidP="00372258">
      <w:pPr>
        <w:spacing w:after="0" w:line="0" w:lineRule="atLeast"/>
        <w:rPr>
          <w:sz w:val="24"/>
          <w:szCs w:val="24"/>
        </w:rPr>
      </w:pPr>
    </w:p>
    <w:p w:rsidR="00605915" w:rsidRDefault="00605915" w:rsidP="00372258">
      <w:pPr>
        <w:spacing w:after="0" w:line="0" w:lineRule="atLeast"/>
        <w:rPr>
          <w:sz w:val="24"/>
          <w:szCs w:val="24"/>
        </w:rPr>
      </w:pPr>
    </w:p>
    <w:p w:rsidR="00CF1D25" w:rsidRPr="00605915" w:rsidRDefault="00CF1D25" w:rsidP="00372258">
      <w:pPr>
        <w:spacing w:after="0" w:line="0" w:lineRule="atLeast"/>
        <w:rPr>
          <w:b/>
          <w:color w:val="0F243E" w:themeColor="text2" w:themeShade="80"/>
          <w:sz w:val="24"/>
          <w:szCs w:val="24"/>
        </w:rPr>
      </w:pPr>
      <w:r w:rsidRPr="00605915">
        <w:rPr>
          <w:b/>
          <w:color w:val="0F243E" w:themeColor="text2" w:themeShade="80"/>
          <w:sz w:val="24"/>
          <w:szCs w:val="24"/>
        </w:rPr>
        <w:t>2.  El cuerpo de los seres vivos presenta una organización jerárquica muy compleja y exclusiva.</w:t>
      </w:r>
    </w:p>
    <w:p w:rsidR="00CF3D99" w:rsidRDefault="00CF3D99" w:rsidP="00372258">
      <w:pPr>
        <w:spacing w:after="0" w:line="0" w:lineRule="atLeast"/>
        <w:rPr>
          <w:sz w:val="24"/>
          <w:szCs w:val="24"/>
        </w:rPr>
      </w:pPr>
      <w:r>
        <w:rPr>
          <w:sz w:val="24"/>
          <w:szCs w:val="24"/>
        </w:rPr>
        <w:t xml:space="preserve">La materia inerte está organizada en </w:t>
      </w:r>
      <w:r w:rsidRPr="00051C51">
        <w:rPr>
          <w:i/>
          <w:sz w:val="24"/>
          <w:szCs w:val="24"/>
        </w:rPr>
        <w:t>átomos</w:t>
      </w:r>
      <w:r>
        <w:rPr>
          <w:sz w:val="24"/>
          <w:szCs w:val="24"/>
        </w:rPr>
        <w:t xml:space="preserve"> y moléculas. En el mundo vivo, los átomos y moléculas se combinan según patrones que no existen en el mundo inerte. </w:t>
      </w:r>
      <w:r w:rsidR="00CF1D25">
        <w:rPr>
          <w:sz w:val="24"/>
          <w:szCs w:val="24"/>
        </w:rPr>
        <w:t xml:space="preserve">Estas </w:t>
      </w:r>
      <w:r w:rsidR="00823CA8" w:rsidRPr="00051C51">
        <w:rPr>
          <w:i/>
          <w:sz w:val="24"/>
          <w:szCs w:val="24"/>
        </w:rPr>
        <w:t>moléculas</w:t>
      </w:r>
      <w:r w:rsidR="00CF1D25">
        <w:rPr>
          <w:sz w:val="24"/>
          <w:szCs w:val="24"/>
        </w:rPr>
        <w:t xml:space="preserve">, distribuidas y combinadas de manera altamente organizada, constituyen las </w:t>
      </w:r>
      <w:r w:rsidR="00CF1D25" w:rsidRPr="00051C51">
        <w:rPr>
          <w:i/>
          <w:sz w:val="24"/>
          <w:szCs w:val="24"/>
        </w:rPr>
        <w:t>células</w:t>
      </w:r>
      <w:r w:rsidR="00CF1938">
        <w:rPr>
          <w:sz w:val="24"/>
          <w:szCs w:val="24"/>
        </w:rPr>
        <w:t>.</w:t>
      </w:r>
      <w:r w:rsidR="00823CA8">
        <w:rPr>
          <w:sz w:val="24"/>
          <w:szCs w:val="24"/>
        </w:rPr>
        <w:t xml:space="preserve"> En</w:t>
      </w:r>
      <w:r w:rsidR="00105318">
        <w:rPr>
          <w:sz w:val="24"/>
          <w:szCs w:val="24"/>
        </w:rPr>
        <w:t xml:space="preserve"> el organismo de</w:t>
      </w:r>
      <w:r w:rsidR="00823CA8">
        <w:rPr>
          <w:sz w:val="24"/>
          <w:szCs w:val="24"/>
        </w:rPr>
        <w:t xml:space="preserve"> la mayoría de los seres pluricelulares hay vari</w:t>
      </w:r>
      <w:r w:rsidR="00105318">
        <w:rPr>
          <w:sz w:val="24"/>
          <w:szCs w:val="24"/>
        </w:rPr>
        <w:t>adas</w:t>
      </w:r>
      <w:r w:rsidR="00823CA8">
        <w:rPr>
          <w:sz w:val="24"/>
          <w:szCs w:val="24"/>
        </w:rPr>
        <w:t xml:space="preserve"> células, </w:t>
      </w:r>
      <w:r w:rsidR="00105318">
        <w:rPr>
          <w:sz w:val="24"/>
          <w:szCs w:val="24"/>
        </w:rPr>
        <w:t xml:space="preserve">de modo que aquellas células similares o no, que contribuyen a la realización de cierta función en común constituyen un mismo </w:t>
      </w:r>
      <w:r w:rsidR="00105318" w:rsidRPr="00051C51">
        <w:rPr>
          <w:i/>
          <w:sz w:val="24"/>
          <w:szCs w:val="24"/>
        </w:rPr>
        <w:t>tejido</w:t>
      </w:r>
      <w:r w:rsidR="00105318">
        <w:rPr>
          <w:sz w:val="24"/>
          <w:szCs w:val="24"/>
        </w:rPr>
        <w:t xml:space="preserve">. A su vez, un conjunto de tejidos que en un organismo se combinan dando lugar a una estructura con forma, función y localización específica, forma un </w:t>
      </w:r>
      <w:r w:rsidR="00105318" w:rsidRPr="00051C51">
        <w:rPr>
          <w:i/>
          <w:sz w:val="24"/>
          <w:szCs w:val="24"/>
        </w:rPr>
        <w:t>órgano</w:t>
      </w:r>
      <w:r w:rsidR="00105318">
        <w:rPr>
          <w:b/>
          <w:sz w:val="24"/>
          <w:szCs w:val="24"/>
        </w:rPr>
        <w:t xml:space="preserve">. </w:t>
      </w:r>
      <w:r w:rsidR="00105318">
        <w:rPr>
          <w:sz w:val="24"/>
          <w:szCs w:val="24"/>
        </w:rPr>
        <w:t xml:space="preserve">Los órganos que en un organismo vivo contribuyen a una misma función general forman un </w:t>
      </w:r>
      <w:r w:rsidR="00105318" w:rsidRPr="00051C51">
        <w:rPr>
          <w:i/>
          <w:sz w:val="24"/>
          <w:szCs w:val="24"/>
        </w:rPr>
        <w:t>sistema o aparato</w:t>
      </w:r>
      <w:r w:rsidR="00105318">
        <w:rPr>
          <w:sz w:val="24"/>
          <w:szCs w:val="24"/>
        </w:rPr>
        <w:t xml:space="preserve">. </w:t>
      </w:r>
      <w:r w:rsidR="00CF1938">
        <w:rPr>
          <w:sz w:val="24"/>
          <w:szCs w:val="24"/>
        </w:rPr>
        <w:t>E</w:t>
      </w:r>
      <w:r>
        <w:rPr>
          <w:sz w:val="24"/>
          <w:szCs w:val="24"/>
        </w:rPr>
        <w:t xml:space="preserve">ncontramos </w:t>
      </w:r>
      <w:r w:rsidR="00CF1938">
        <w:rPr>
          <w:sz w:val="24"/>
          <w:szCs w:val="24"/>
        </w:rPr>
        <w:t xml:space="preserve">así </w:t>
      </w:r>
      <w:r w:rsidR="00051C51">
        <w:rPr>
          <w:sz w:val="24"/>
          <w:szCs w:val="24"/>
        </w:rPr>
        <w:t>que el organismo de los seres vivos presenta una organización en niveles con distintos grados de complejidad.</w:t>
      </w:r>
    </w:p>
    <w:p w:rsidR="00051C51" w:rsidRDefault="00CF1938" w:rsidP="006D1D58">
      <w:pPr>
        <w:spacing w:after="0" w:line="0" w:lineRule="atLeast"/>
        <w:rPr>
          <w:sz w:val="24"/>
          <w:szCs w:val="24"/>
        </w:rPr>
      </w:pPr>
      <w:r w:rsidRPr="00051C51">
        <w:rPr>
          <w:b/>
          <w:color w:val="0F243E" w:themeColor="text2" w:themeShade="80"/>
          <w:sz w:val="24"/>
          <w:szCs w:val="24"/>
        </w:rPr>
        <w:t xml:space="preserve">3.  </w:t>
      </w:r>
      <w:r w:rsidR="00051C51">
        <w:rPr>
          <w:b/>
          <w:color w:val="0F243E" w:themeColor="text2" w:themeShade="80"/>
          <w:sz w:val="24"/>
          <w:szCs w:val="24"/>
        </w:rPr>
        <w:t xml:space="preserve">Estructura celular. </w:t>
      </w:r>
    </w:p>
    <w:p w:rsidR="008B0DA1" w:rsidRDefault="00051C51" w:rsidP="006D1D58">
      <w:pPr>
        <w:spacing w:after="0" w:line="0" w:lineRule="atLeast"/>
        <w:rPr>
          <w:sz w:val="24"/>
          <w:szCs w:val="24"/>
        </w:rPr>
      </w:pPr>
      <w:r>
        <w:rPr>
          <w:sz w:val="24"/>
          <w:szCs w:val="24"/>
        </w:rPr>
        <w:t>Si bien no todos los seres vivos alcanzan todos los niveles de organización mencionados en el punto 2., todos ellos están formados por al menos una célula, considerada ésta como la mínima unidad de vida que compone el cuerpo de todo ser vivo.</w:t>
      </w:r>
    </w:p>
    <w:p w:rsidR="00051C51" w:rsidRDefault="006D1D58" w:rsidP="006D1D58">
      <w:pPr>
        <w:spacing w:after="0" w:line="0" w:lineRule="atLeast"/>
        <w:rPr>
          <w:sz w:val="24"/>
          <w:szCs w:val="24"/>
        </w:rPr>
      </w:pPr>
      <w:r w:rsidRPr="00051C51">
        <w:rPr>
          <w:b/>
          <w:color w:val="0F243E" w:themeColor="text2" w:themeShade="80"/>
          <w:sz w:val="24"/>
          <w:szCs w:val="24"/>
        </w:rPr>
        <w:t xml:space="preserve">4. </w:t>
      </w:r>
      <w:r w:rsidR="00051C51" w:rsidRPr="00051C51">
        <w:rPr>
          <w:b/>
          <w:color w:val="0F243E" w:themeColor="text2" w:themeShade="80"/>
          <w:sz w:val="24"/>
          <w:szCs w:val="24"/>
        </w:rPr>
        <w:t>Los seres vivos tienen metabolismo</w:t>
      </w:r>
      <w:r w:rsidR="00051C51">
        <w:rPr>
          <w:b/>
          <w:color w:val="0F243E" w:themeColor="text2" w:themeShade="80"/>
          <w:sz w:val="24"/>
          <w:szCs w:val="24"/>
        </w:rPr>
        <w:t>.</w:t>
      </w:r>
      <w:r w:rsidR="00051C51" w:rsidRPr="00051C51">
        <w:rPr>
          <w:sz w:val="24"/>
          <w:szCs w:val="24"/>
        </w:rPr>
        <w:t xml:space="preserve"> </w:t>
      </w:r>
    </w:p>
    <w:p w:rsidR="00051C51" w:rsidRDefault="00BD6A60" w:rsidP="006D1D58">
      <w:pPr>
        <w:spacing w:after="0" w:line="0" w:lineRule="atLeast"/>
        <w:rPr>
          <w:b/>
          <w:color w:val="0F243E" w:themeColor="text2" w:themeShade="80"/>
          <w:sz w:val="24"/>
          <w:szCs w:val="24"/>
        </w:rPr>
      </w:pPr>
      <w:r>
        <w:rPr>
          <w:sz w:val="24"/>
          <w:szCs w:val="24"/>
        </w:rPr>
        <w:t>Mediante reacciones químicas, l</w:t>
      </w:r>
      <w:r w:rsidR="00051C51">
        <w:rPr>
          <w:sz w:val="24"/>
          <w:szCs w:val="24"/>
        </w:rPr>
        <w:t>as sustancias dentro de las células son degradadas, así como también se van produciendo nuevas moléculas que sustituyen a las anteriores.</w:t>
      </w:r>
      <w:r w:rsidR="007B306B">
        <w:rPr>
          <w:sz w:val="24"/>
          <w:szCs w:val="24"/>
        </w:rPr>
        <w:t xml:space="preserve"> Esta constante actividad de montaje y desmontaje de moléculas requiere de energía, que la célula obtiene, a su vez, por la degradación de ciertas moléculas orgánicas que conocemos como nutrientes.</w:t>
      </w:r>
    </w:p>
    <w:p w:rsidR="007B306B" w:rsidRDefault="007B306B" w:rsidP="006D1D58">
      <w:pPr>
        <w:spacing w:after="0" w:line="0" w:lineRule="atLeast"/>
        <w:rPr>
          <w:color w:val="4F81BD" w:themeColor="accent1"/>
          <w:sz w:val="24"/>
          <w:szCs w:val="24"/>
        </w:rPr>
      </w:pPr>
      <w:r>
        <w:rPr>
          <w:b/>
          <w:color w:val="0F243E" w:themeColor="text2" w:themeShade="80"/>
          <w:sz w:val="24"/>
          <w:szCs w:val="24"/>
        </w:rPr>
        <w:t>5</w:t>
      </w:r>
      <w:r w:rsidRPr="007B306B">
        <w:rPr>
          <w:b/>
          <w:color w:val="0F243E" w:themeColor="text2" w:themeShade="80"/>
          <w:sz w:val="24"/>
          <w:szCs w:val="24"/>
        </w:rPr>
        <w:t>.  Los organismos vivos reaccionan</w:t>
      </w:r>
      <w:r>
        <w:rPr>
          <w:color w:val="4F81BD" w:themeColor="accent1"/>
          <w:sz w:val="24"/>
          <w:szCs w:val="24"/>
        </w:rPr>
        <w:t xml:space="preserve">. </w:t>
      </w:r>
    </w:p>
    <w:p w:rsidR="00051C51" w:rsidRDefault="007B306B" w:rsidP="006D1D58">
      <w:pPr>
        <w:spacing w:after="0" w:line="0" w:lineRule="atLeast"/>
        <w:rPr>
          <w:b/>
          <w:color w:val="0F243E" w:themeColor="text2" w:themeShade="80"/>
          <w:sz w:val="24"/>
          <w:szCs w:val="24"/>
        </w:rPr>
      </w:pPr>
      <w:r w:rsidRPr="00D00E54">
        <w:rPr>
          <w:sz w:val="24"/>
          <w:szCs w:val="24"/>
        </w:rPr>
        <w:t>S</w:t>
      </w:r>
      <w:r>
        <w:rPr>
          <w:sz w:val="24"/>
          <w:szCs w:val="24"/>
        </w:rPr>
        <w:t>on capaces de captar estímulos de su medio externo, y lograr responder a ellos en consecuencia.</w:t>
      </w:r>
    </w:p>
    <w:p w:rsidR="007B306B" w:rsidRDefault="007B306B" w:rsidP="006D1D58">
      <w:pPr>
        <w:spacing w:after="0" w:line="0" w:lineRule="atLeast"/>
        <w:rPr>
          <w:sz w:val="24"/>
          <w:szCs w:val="24"/>
        </w:rPr>
      </w:pPr>
      <w:r>
        <w:rPr>
          <w:b/>
          <w:color w:val="0F243E" w:themeColor="text2" w:themeShade="80"/>
          <w:sz w:val="24"/>
          <w:szCs w:val="24"/>
        </w:rPr>
        <w:t xml:space="preserve">6. </w:t>
      </w:r>
      <w:r w:rsidR="006D1D58" w:rsidRPr="00051C51">
        <w:rPr>
          <w:b/>
          <w:color w:val="0F243E" w:themeColor="text2" w:themeShade="80"/>
          <w:sz w:val="24"/>
          <w:szCs w:val="24"/>
        </w:rPr>
        <w:t xml:space="preserve"> </w:t>
      </w:r>
      <w:r w:rsidR="008B0DA1" w:rsidRPr="00051C51">
        <w:rPr>
          <w:b/>
          <w:color w:val="0F243E" w:themeColor="text2" w:themeShade="80"/>
          <w:sz w:val="24"/>
          <w:szCs w:val="24"/>
        </w:rPr>
        <w:t xml:space="preserve">Los seres vivos </w:t>
      </w:r>
      <w:r>
        <w:rPr>
          <w:b/>
          <w:color w:val="0F243E" w:themeColor="text2" w:themeShade="80"/>
          <w:sz w:val="24"/>
          <w:szCs w:val="24"/>
        </w:rPr>
        <w:t>tienen</w:t>
      </w:r>
      <w:r w:rsidR="008B0DA1" w:rsidRPr="00051C51">
        <w:rPr>
          <w:b/>
          <w:color w:val="0F243E" w:themeColor="text2" w:themeShade="80"/>
          <w:sz w:val="24"/>
          <w:szCs w:val="24"/>
        </w:rPr>
        <w:t xml:space="preserve"> homeost</w:t>
      </w:r>
      <w:r>
        <w:rPr>
          <w:b/>
          <w:color w:val="0F243E" w:themeColor="text2" w:themeShade="80"/>
          <w:sz w:val="24"/>
          <w:szCs w:val="24"/>
        </w:rPr>
        <w:t>asis</w:t>
      </w:r>
      <w:r w:rsidR="006D1D58">
        <w:rPr>
          <w:sz w:val="24"/>
          <w:szCs w:val="24"/>
        </w:rPr>
        <w:t xml:space="preserve">. </w:t>
      </w:r>
    </w:p>
    <w:p w:rsidR="007B306B" w:rsidRDefault="006D1D58" w:rsidP="006D1D58">
      <w:pPr>
        <w:spacing w:after="0" w:line="0" w:lineRule="atLeast"/>
        <w:rPr>
          <w:sz w:val="24"/>
          <w:szCs w:val="24"/>
        </w:rPr>
      </w:pPr>
      <w:r>
        <w:rPr>
          <w:sz w:val="24"/>
          <w:szCs w:val="24"/>
        </w:rPr>
        <w:t>Significa</w:t>
      </w:r>
      <w:r w:rsidR="007B306B">
        <w:rPr>
          <w:sz w:val="24"/>
          <w:szCs w:val="24"/>
        </w:rPr>
        <w:t xml:space="preserve"> que</w:t>
      </w:r>
      <w:r>
        <w:rPr>
          <w:sz w:val="24"/>
          <w:szCs w:val="24"/>
        </w:rPr>
        <w:t xml:space="preserve"> </w:t>
      </w:r>
      <w:r w:rsidR="007B306B">
        <w:rPr>
          <w:sz w:val="24"/>
          <w:szCs w:val="24"/>
        </w:rPr>
        <w:t>tienen mecanismos que intentan</w:t>
      </w:r>
      <w:r>
        <w:rPr>
          <w:sz w:val="24"/>
          <w:szCs w:val="24"/>
        </w:rPr>
        <w:t xml:space="preserve"> </w:t>
      </w:r>
      <w:r w:rsidR="008B0DA1">
        <w:rPr>
          <w:sz w:val="24"/>
          <w:szCs w:val="24"/>
        </w:rPr>
        <w:t>mant</w:t>
      </w:r>
      <w:r w:rsidR="007B306B">
        <w:rPr>
          <w:sz w:val="24"/>
          <w:szCs w:val="24"/>
        </w:rPr>
        <w:t>ener</w:t>
      </w:r>
      <w:r w:rsidR="008B0DA1">
        <w:rPr>
          <w:sz w:val="24"/>
          <w:szCs w:val="24"/>
        </w:rPr>
        <w:t xml:space="preserve"> </w:t>
      </w:r>
      <w:r>
        <w:rPr>
          <w:sz w:val="24"/>
          <w:szCs w:val="24"/>
        </w:rPr>
        <w:t>relativamente constantes sus condiciones internas</w:t>
      </w:r>
      <w:r w:rsidR="008B0DA1">
        <w:rPr>
          <w:sz w:val="24"/>
          <w:szCs w:val="24"/>
        </w:rPr>
        <w:t xml:space="preserve"> aunque</w:t>
      </w:r>
      <w:r w:rsidR="007B306B">
        <w:rPr>
          <w:sz w:val="24"/>
          <w:szCs w:val="24"/>
        </w:rPr>
        <w:t xml:space="preserve"> ocurran cambios en el entorno y </w:t>
      </w:r>
      <w:r w:rsidR="008B0DA1">
        <w:rPr>
          <w:sz w:val="24"/>
          <w:szCs w:val="24"/>
        </w:rPr>
        <w:t xml:space="preserve"> constantemente intercambian </w:t>
      </w:r>
      <w:r>
        <w:rPr>
          <w:sz w:val="24"/>
          <w:szCs w:val="24"/>
        </w:rPr>
        <w:t>materia y energía</w:t>
      </w:r>
      <w:r w:rsidR="008B0DA1">
        <w:rPr>
          <w:sz w:val="24"/>
          <w:szCs w:val="24"/>
        </w:rPr>
        <w:t xml:space="preserve"> con su </w:t>
      </w:r>
      <w:r w:rsidR="007B306B">
        <w:rPr>
          <w:sz w:val="24"/>
          <w:szCs w:val="24"/>
        </w:rPr>
        <w:t>medio.</w:t>
      </w:r>
    </w:p>
    <w:p w:rsidR="007B306B" w:rsidRDefault="007B306B" w:rsidP="007B306B">
      <w:pPr>
        <w:spacing w:after="0" w:line="0" w:lineRule="atLeast"/>
        <w:rPr>
          <w:sz w:val="24"/>
          <w:szCs w:val="24"/>
        </w:rPr>
      </w:pPr>
      <w:r>
        <w:rPr>
          <w:b/>
          <w:color w:val="0F243E" w:themeColor="text2" w:themeShade="80"/>
          <w:sz w:val="24"/>
          <w:szCs w:val="24"/>
        </w:rPr>
        <w:t xml:space="preserve">7.  </w:t>
      </w:r>
      <w:r w:rsidRPr="007B306B">
        <w:rPr>
          <w:b/>
          <w:color w:val="0F243E" w:themeColor="text2" w:themeShade="80"/>
          <w:sz w:val="24"/>
          <w:szCs w:val="24"/>
        </w:rPr>
        <w:t>Los seres vivos crecen y se desarrollan</w:t>
      </w:r>
      <w:r>
        <w:rPr>
          <w:sz w:val="24"/>
          <w:szCs w:val="24"/>
        </w:rPr>
        <w:t xml:space="preserve">. </w:t>
      </w:r>
    </w:p>
    <w:p w:rsidR="007B306B" w:rsidRDefault="007B306B" w:rsidP="007B306B">
      <w:pPr>
        <w:spacing w:after="0" w:line="0" w:lineRule="atLeast"/>
        <w:rPr>
          <w:sz w:val="24"/>
          <w:szCs w:val="24"/>
        </w:rPr>
      </w:pPr>
      <w:r>
        <w:rPr>
          <w:sz w:val="24"/>
          <w:szCs w:val="24"/>
        </w:rPr>
        <w:t>Entendiendo el crecimiento como un aumento de tamaño del organismo (por aumento del número de células o del tamaño de las mismas) debido a una producción organizada de sustancias a través del metabolismo celular. Mientras que el desarrollo implica además la diferenciación y maduración de estructuras internas en cuanto a su funcionamiento.</w:t>
      </w:r>
    </w:p>
    <w:p w:rsidR="008B0DA1" w:rsidRDefault="00CA71CA" w:rsidP="006D1D58">
      <w:pPr>
        <w:spacing w:after="0" w:line="0" w:lineRule="atLeast"/>
        <w:rPr>
          <w:sz w:val="24"/>
          <w:szCs w:val="24"/>
        </w:rPr>
      </w:pPr>
      <w:r w:rsidRPr="00CA71CA">
        <w:rPr>
          <w:b/>
          <w:color w:val="0F243E" w:themeColor="text2" w:themeShade="80"/>
          <w:sz w:val="24"/>
          <w:szCs w:val="24"/>
        </w:rPr>
        <w:t>8</w:t>
      </w:r>
      <w:r w:rsidR="006D1D58" w:rsidRPr="00CA71CA">
        <w:rPr>
          <w:b/>
          <w:color w:val="0F243E" w:themeColor="text2" w:themeShade="80"/>
          <w:sz w:val="24"/>
          <w:szCs w:val="24"/>
        </w:rPr>
        <w:t xml:space="preserve">.  </w:t>
      </w:r>
      <w:r w:rsidR="008B0DA1" w:rsidRPr="00CA71CA">
        <w:rPr>
          <w:b/>
          <w:color w:val="0F243E" w:themeColor="text2" w:themeShade="80"/>
          <w:sz w:val="24"/>
          <w:szCs w:val="24"/>
        </w:rPr>
        <w:t>Los seres vivos se reproducen</w:t>
      </w:r>
      <w:r>
        <w:rPr>
          <w:b/>
          <w:color w:val="0F243E" w:themeColor="text2" w:themeShade="80"/>
          <w:sz w:val="24"/>
          <w:szCs w:val="24"/>
        </w:rPr>
        <w:t>.</w:t>
      </w:r>
      <w:r w:rsidR="00C83094">
        <w:rPr>
          <w:sz w:val="24"/>
          <w:szCs w:val="24"/>
        </w:rPr>
        <w:t xml:space="preserve"> </w:t>
      </w:r>
      <w:r>
        <w:rPr>
          <w:sz w:val="24"/>
          <w:szCs w:val="24"/>
        </w:rPr>
        <w:t>Las células de u</w:t>
      </w:r>
      <w:r w:rsidR="00C83094">
        <w:rPr>
          <w:sz w:val="24"/>
          <w:szCs w:val="24"/>
        </w:rPr>
        <w:t xml:space="preserve">n individuo vivo </w:t>
      </w:r>
      <w:r w:rsidR="008B0DA1">
        <w:rPr>
          <w:sz w:val="24"/>
          <w:szCs w:val="24"/>
        </w:rPr>
        <w:t>no surge</w:t>
      </w:r>
      <w:r>
        <w:rPr>
          <w:sz w:val="24"/>
          <w:szCs w:val="24"/>
        </w:rPr>
        <w:t xml:space="preserve">n </w:t>
      </w:r>
      <w:r w:rsidR="008B0DA1">
        <w:rPr>
          <w:sz w:val="24"/>
          <w:szCs w:val="24"/>
        </w:rPr>
        <w:t xml:space="preserve"> espontáneamente, sino que sólo puede</w:t>
      </w:r>
      <w:r>
        <w:rPr>
          <w:sz w:val="24"/>
          <w:szCs w:val="24"/>
        </w:rPr>
        <w:t>n</w:t>
      </w:r>
      <w:r w:rsidR="008B0DA1">
        <w:rPr>
          <w:sz w:val="24"/>
          <w:szCs w:val="24"/>
        </w:rPr>
        <w:t xml:space="preserve"> proceder de </w:t>
      </w:r>
      <w:r>
        <w:rPr>
          <w:sz w:val="24"/>
          <w:szCs w:val="24"/>
        </w:rPr>
        <w:t xml:space="preserve">una </w:t>
      </w:r>
      <w:r w:rsidR="008B0DA1">
        <w:rPr>
          <w:sz w:val="24"/>
          <w:szCs w:val="24"/>
        </w:rPr>
        <w:t>vida anterior a través de un proceso de reproducción.</w:t>
      </w:r>
      <w:r>
        <w:rPr>
          <w:sz w:val="24"/>
          <w:szCs w:val="24"/>
        </w:rPr>
        <w:t xml:space="preserve"> Un ser vivo, al reproducirse, transmite a sus descendientes un conjunto de instrucciones en código comprendidas en el </w:t>
      </w:r>
      <w:r w:rsidRPr="00CA71CA">
        <w:rPr>
          <w:i/>
          <w:sz w:val="24"/>
          <w:szCs w:val="24"/>
        </w:rPr>
        <w:t>material genético</w:t>
      </w:r>
      <w:r>
        <w:rPr>
          <w:sz w:val="24"/>
          <w:szCs w:val="24"/>
        </w:rPr>
        <w:t xml:space="preserve"> o ADN, que contiene las instrucciones básicas para la vida celular.</w:t>
      </w:r>
    </w:p>
    <w:p w:rsidR="005215A2" w:rsidRDefault="006D5217" w:rsidP="006D5217">
      <w:pPr>
        <w:spacing w:after="0" w:line="0" w:lineRule="atLeast"/>
        <w:rPr>
          <w:sz w:val="24"/>
          <w:szCs w:val="24"/>
        </w:rPr>
      </w:pPr>
      <w:r w:rsidRPr="00CA71CA">
        <w:rPr>
          <w:b/>
          <w:color w:val="0F243E" w:themeColor="text2" w:themeShade="80"/>
          <w:sz w:val="24"/>
          <w:szCs w:val="24"/>
        </w:rPr>
        <w:t xml:space="preserve">9.  </w:t>
      </w:r>
      <w:r w:rsidR="0085558E" w:rsidRPr="00CA71CA">
        <w:rPr>
          <w:b/>
          <w:color w:val="0F243E" w:themeColor="text2" w:themeShade="80"/>
          <w:sz w:val="24"/>
          <w:szCs w:val="24"/>
        </w:rPr>
        <w:t>Los seres vivos tomados como un todo, presentan la capacidad de evolucionar</w:t>
      </w:r>
      <w:r w:rsidR="0085558E">
        <w:rPr>
          <w:sz w:val="24"/>
          <w:szCs w:val="24"/>
        </w:rPr>
        <w:t xml:space="preserve">. </w:t>
      </w:r>
    </w:p>
    <w:p w:rsidR="0085558E" w:rsidRDefault="0085558E" w:rsidP="006D5217">
      <w:pPr>
        <w:spacing w:after="0" w:line="0" w:lineRule="atLeast"/>
        <w:rPr>
          <w:sz w:val="24"/>
          <w:szCs w:val="24"/>
        </w:rPr>
      </w:pPr>
      <w:r>
        <w:rPr>
          <w:sz w:val="24"/>
          <w:szCs w:val="24"/>
        </w:rPr>
        <w:t>Aunque la</w:t>
      </w:r>
      <w:r w:rsidR="00CA71CA">
        <w:rPr>
          <w:sz w:val="24"/>
          <w:szCs w:val="24"/>
        </w:rPr>
        <w:t>s</w:t>
      </w:r>
      <w:r>
        <w:rPr>
          <w:sz w:val="24"/>
          <w:szCs w:val="24"/>
        </w:rPr>
        <w:t xml:space="preserve"> característica</w:t>
      </w:r>
      <w:r w:rsidR="00CA71CA">
        <w:rPr>
          <w:sz w:val="24"/>
          <w:szCs w:val="24"/>
        </w:rPr>
        <w:t>s</w:t>
      </w:r>
      <w:r>
        <w:rPr>
          <w:sz w:val="24"/>
          <w:szCs w:val="24"/>
        </w:rPr>
        <w:t xml:space="preserve"> genética</w:t>
      </w:r>
      <w:r w:rsidR="00CA71CA">
        <w:rPr>
          <w:sz w:val="24"/>
          <w:szCs w:val="24"/>
        </w:rPr>
        <w:t>s</w:t>
      </w:r>
      <w:r>
        <w:rPr>
          <w:sz w:val="24"/>
          <w:szCs w:val="24"/>
        </w:rPr>
        <w:t xml:space="preserve"> de un solo organismo </w:t>
      </w:r>
      <w:r w:rsidR="00CA71CA">
        <w:rPr>
          <w:sz w:val="24"/>
          <w:szCs w:val="24"/>
        </w:rPr>
        <w:t>son</w:t>
      </w:r>
      <w:r>
        <w:rPr>
          <w:sz w:val="24"/>
          <w:szCs w:val="24"/>
        </w:rPr>
        <w:t xml:space="preserve"> casi la</w:t>
      </w:r>
      <w:r w:rsidR="00CA71CA">
        <w:rPr>
          <w:sz w:val="24"/>
          <w:szCs w:val="24"/>
        </w:rPr>
        <w:t>s</w:t>
      </w:r>
      <w:r>
        <w:rPr>
          <w:sz w:val="24"/>
          <w:szCs w:val="24"/>
        </w:rPr>
        <w:t xml:space="preserve"> misma</w:t>
      </w:r>
      <w:r w:rsidR="00CA71CA">
        <w:rPr>
          <w:sz w:val="24"/>
          <w:szCs w:val="24"/>
        </w:rPr>
        <w:t>s</w:t>
      </w:r>
      <w:r>
        <w:rPr>
          <w:sz w:val="24"/>
          <w:szCs w:val="24"/>
        </w:rPr>
        <w:t xml:space="preserve"> durante toda su vida, la composición genética de una especie, </w:t>
      </w:r>
      <w:r w:rsidR="00CA71CA">
        <w:rPr>
          <w:sz w:val="24"/>
          <w:szCs w:val="24"/>
        </w:rPr>
        <w:t>cambia en el transcurso de</w:t>
      </w:r>
      <w:r>
        <w:rPr>
          <w:sz w:val="24"/>
          <w:szCs w:val="24"/>
        </w:rPr>
        <w:t xml:space="preserve"> l</w:t>
      </w:r>
      <w:r w:rsidR="006D5217">
        <w:rPr>
          <w:sz w:val="24"/>
          <w:szCs w:val="24"/>
        </w:rPr>
        <w:t>argo</w:t>
      </w:r>
      <w:r w:rsidR="00CA71CA">
        <w:rPr>
          <w:sz w:val="24"/>
          <w:szCs w:val="24"/>
        </w:rPr>
        <w:t>s p</w:t>
      </w:r>
      <w:r w:rsidR="006D5217">
        <w:rPr>
          <w:sz w:val="24"/>
          <w:szCs w:val="24"/>
        </w:rPr>
        <w:t xml:space="preserve">eríodos de </w:t>
      </w:r>
      <w:r w:rsidR="005215A2">
        <w:rPr>
          <w:sz w:val="24"/>
          <w:szCs w:val="24"/>
        </w:rPr>
        <w:t>tiempo</w:t>
      </w:r>
      <w:r w:rsidR="006D5217">
        <w:rPr>
          <w:sz w:val="24"/>
          <w:szCs w:val="24"/>
        </w:rPr>
        <w:t xml:space="preserve"> ajustándose o </w:t>
      </w:r>
      <w:r w:rsidR="006D5217" w:rsidRPr="005215A2">
        <w:rPr>
          <w:sz w:val="24"/>
          <w:szCs w:val="24"/>
        </w:rPr>
        <w:t>ADAPTÁNDOSE</w:t>
      </w:r>
      <w:r w:rsidR="006D5217">
        <w:rPr>
          <w:sz w:val="24"/>
          <w:szCs w:val="24"/>
        </w:rPr>
        <w:t xml:space="preserve"> a los ambientes en que vive.</w:t>
      </w:r>
      <w:r w:rsidR="005215A2">
        <w:rPr>
          <w:sz w:val="24"/>
          <w:szCs w:val="24"/>
        </w:rPr>
        <w:t xml:space="preserve"> Así, debido a la variabilidad genética los individuos de una población tienen diferentes probabilidades de sobrevivir y dejar descendencia; por lo tanto, los </w:t>
      </w:r>
      <w:r w:rsidR="00CA71CA">
        <w:rPr>
          <w:sz w:val="24"/>
          <w:szCs w:val="24"/>
        </w:rPr>
        <w:t xml:space="preserve"> </w:t>
      </w:r>
      <w:r w:rsidR="005215A2">
        <w:rPr>
          <w:sz w:val="24"/>
          <w:szCs w:val="24"/>
        </w:rPr>
        <w:t xml:space="preserve">que logran </w:t>
      </w:r>
      <w:r w:rsidR="005215A2">
        <w:rPr>
          <w:sz w:val="24"/>
          <w:szCs w:val="24"/>
        </w:rPr>
        <w:lastRenderedPageBreak/>
        <w:t>una mejor adaptación a su medio serán los que tendrán mayores posibilidades de reproducirse y transmitir sus características a sus descendientes. Esta s</w:t>
      </w:r>
      <w:r w:rsidR="00CA71CA">
        <w:rPr>
          <w:sz w:val="24"/>
          <w:szCs w:val="24"/>
        </w:rPr>
        <w:t xml:space="preserve">elección </w:t>
      </w:r>
      <w:r w:rsidR="005215A2">
        <w:rPr>
          <w:sz w:val="24"/>
          <w:szCs w:val="24"/>
        </w:rPr>
        <w:t xml:space="preserve">regulada por la naturaleza se denomina </w:t>
      </w:r>
      <w:r w:rsidR="005215A2" w:rsidRPr="005215A2">
        <w:rPr>
          <w:i/>
          <w:sz w:val="24"/>
          <w:szCs w:val="24"/>
        </w:rPr>
        <w:t xml:space="preserve">selección </w:t>
      </w:r>
      <w:r w:rsidR="00CA71CA" w:rsidRPr="005215A2">
        <w:rPr>
          <w:i/>
          <w:sz w:val="24"/>
          <w:szCs w:val="24"/>
        </w:rPr>
        <w:t>na</w:t>
      </w:r>
      <w:r w:rsidR="005215A2" w:rsidRPr="005215A2">
        <w:rPr>
          <w:i/>
          <w:sz w:val="24"/>
          <w:szCs w:val="24"/>
        </w:rPr>
        <w:t>tural</w:t>
      </w:r>
      <w:r w:rsidR="005215A2">
        <w:rPr>
          <w:sz w:val="24"/>
          <w:szCs w:val="24"/>
        </w:rPr>
        <w:t>, y fue propuesta a mediados del siglo XIX por los naturalistas ingleses Charles Darwin (1809-1882) y Alfred Wallace (1823-1913).</w:t>
      </w:r>
    </w:p>
    <w:p w:rsidR="003365F8" w:rsidRDefault="0085558E" w:rsidP="0085558E">
      <w:pPr>
        <w:pStyle w:val="Prrafodelista"/>
        <w:spacing w:after="0" w:line="0" w:lineRule="atLeast"/>
        <w:rPr>
          <w:sz w:val="24"/>
          <w:szCs w:val="24"/>
        </w:rPr>
      </w:pPr>
      <w:r>
        <w:rPr>
          <w:sz w:val="24"/>
          <w:szCs w:val="24"/>
        </w:rPr>
        <w:t xml:space="preserve">                                                                                            </w:t>
      </w:r>
    </w:p>
    <w:p w:rsidR="006D5217" w:rsidRDefault="006D5217" w:rsidP="0085558E">
      <w:pPr>
        <w:pStyle w:val="Prrafodelista"/>
        <w:spacing w:after="0" w:line="0" w:lineRule="atLeast"/>
        <w:rPr>
          <w:sz w:val="24"/>
          <w:szCs w:val="24"/>
        </w:rPr>
      </w:pPr>
    </w:p>
    <w:p w:rsidR="005A2618" w:rsidRPr="00566A92" w:rsidRDefault="00566A92" w:rsidP="006D5217">
      <w:pPr>
        <w:rPr>
          <w:b/>
          <w:sz w:val="28"/>
          <w:szCs w:val="28"/>
          <w:u w:val="single"/>
        </w:rPr>
      </w:pPr>
      <w:r w:rsidRPr="00566A92">
        <w:rPr>
          <w:b/>
          <w:sz w:val="24"/>
          <w:szCs w:val="24"/>
        </w:rPr>
        <w:t xml:space="preserve">                                             </w:t>
      </w:r>
      <w:r>
        <w:rPr>
          <w:b/>
          <w:sz w:val="24"/>
          <w:szCs w:val="24"/>
        </w:rPr>
        <w:t xml:space="preserve">                 </w:t>
      </w:r>
      <w:r w:rsidRPr="00566A92">
        <w:rPr>
          <w:b/>
          <w:sz w:val="24"/>
          <w:szCs w:val="24"/>
        </w:rPr>
        <w:t xml:space="preserve">      </w:t>
      </w:r>
      <w:r>
        <w:rPr>
          <w:b/>
          <w:sz w:val="28"/>
          <w:szCs w:val="28"/>
          <w:u w:val="single"/>
        </w:rPr>
        <w:t>ACTIVIDADES</w:t>
      </w:r>
    </w:p>
    <w:p w:rsidR="00591E8E" w:rsidRDefault="00566A92" w:rsidP="00CF1938">
      <w:pPr>
        <w:pStyle w:val="Prrafodelista"/>
        <w:numPr>
          <w:ilvl w:val="0"/>
          <w:numId w:val="3"/>
        </w:numPr>
      </w:pPr>
      <w:r>
        <w:t>C</w:t>
      </w:r>
      <w:r w:rsidR="00591E8E">
        <w:t>ompleta el esquema sobre las propiedades de los seres vivos, que iniciamos en nuestra última clase presencial.(Puedes adjuntar a este trabajo una foto de tu cuaderno, o bien armar el esquema en tu computadora para adjuntarlo a este trabajo)</w:t>
      </w:r>
    </w:p>
    <w:p w:rsidR="00EF4828" w:rsidRDefault="005215A2" w:rsidP="00CF1938">
      <w:pPr>
        <w:pStyle w:val="Prrafodelista"/>
        <w:numPr>
          <w:ilvl w:val="0"/>
          <w:numId w:val="3"/>
        </w:numPr>
      </w:pPr>
      <w:r>
        <w:t>¿Qué relación hay entre las sustancias orgánicas</w:t>
      </w:r>
      <w:r w:rsidR="00EF4828">
        <w:t xml:space="preserve"> y los seres vivos?</w:t>
      </w:r>
    </w:p>
    <w:p w:rsidR="005A2618" w:rsidRDefault="005A2618" w:rsidP="00CF1938">
      <w:pPr>
        <w:pStyle w:val="Prrafodelista"/>
        <w:numPr>
          <w:ilvl w:val="0"/>
          <w:numId w:val="3"/>
        </w:numPr>
      </w:pPr>
      <w:r>
        <w:t>Completa teniendo en cuenta los niveles de organización del ser vivo:</w:t>
      </w:r>
    </w:p>
    <w:p w:rsidR="005A2618" w:rsidRDefault="005A2618" w:rsidP="005A2618">
      <w:pPr>
        <w:pStyle w:val="Prrafodelista"/>
      </w:pPr>
      <w:r>
        <w:t>Una población es un conjunto de individuos de la misma__________________</w:t>
      </w:r>
      <w:proofErr w:type="gramStart"/>
      <w:r>
        <w:t>_ .</w:t>
      </w:r>
      <w:proofErr w:type="gramEnd"/>
      <w:r>
        <w:t xml:space="preserve"> Cuando estudiamos un organismo pluricelular es posible observar la existencia de varios sistemas o aparatos que permiten su supervivencia. Cada sistema está constituido por un conjunto de ______________________, que si son vistos al detalle, muestran en su composición varios____________________</w:t>
      </w:r>
      <w:proofErr w:type="gramStart"/>
      <w:r>
        <w:t>_ .</w:t>
      </w:r>
      <w:proofErr w:type="gramEnd"/>
      <w:r>
        <w:t xml:space="preserve"> Éstos, cuando los observamos al microscopio, muestran la existencia de pequeñas unidades que cumplen funciones vitales: las___________________</w:t>
      </w:r>
      <w:proofErr w:type="gramStart"/>
      <w:r>
        <w:t>_ .</w:t>
      </w:r>
      <w:proofErr w:type="gramEnd"/>
      <w:r>
        <w:t xml:space="preserve"> Éstas, a su vez, poseen en su interior una cierta</w:t>
      </w:r>
      <w:r w:rsidR="00BD6A60">
        <w:t xml:space="preserve"> cantidad de _________________ organizadas de una manera muy particular, que simplemente son la reunión de _______________________ comunes a todos los seres vivos.</w:t>
      </w:r>
    </w:p>
    <w:p w:rsidR="00591E8E" w:rsidRDefault="00591E8E" w:rsidP="00CF1938">
      <w:pPr>
        <w:pStyle w:val="Prrafodelista"/>
        <w:numPr>
          <w:ilvl w:val="0"/>
          <w:numId w:val="3"/>
        </w:numPr>
      </w:pPr>
      <w:r>
        <w:t>Respetando un orden creciente de complejidad</w:t>
      </w:r>
      <w:r w:rsidR="00C334FC">
        <w:t>, c</w:t>
      </w:r>
      <w:r>
        <w:t xml:space="preserve">ompleta esta </w:t>
      </w:r>
      <w:r w:rsidR="00C334FC">
        <w:t>secuencia</w:t>
      </w:r>
      <w:r>
        <w:t xml:space="preserve"> de imágenes, co</w:t>
      </w:r>
      <w:r w:rsidR="00C334FC">
        <w:t>n los niveles de organización faltantes. Debes incluir una imagen para cada nivel y el nombre de dicho nivel de organización (como en los ejemplos que se incluyen)</w:t>
      </w:r>
    </w:p>
    <w:p w:rsidR="00591E8E" w:rsidRDefault="00591E8E" w:rsidP="00591E8E">
      <w:pPr>
        <w:pStyle w:val="Prrafodelista"/>
      </w:pPr>
    </w:p>
    <w:p w:rsidR="00591E8E" w:rsidRDefault="00C334FC" w:rsidP="00591E8E">
      <w:pPr>
        <w:pStyle w:val="Prrafodelista"/>
      </w:pPr>
      <w:r>
        <w:rPr>
          <w:noProof/>
        </w:rPr>
        <mc:AlternateContent>
          <mc:Choice Requires="wps">
            <w:drawing>
              <wp:anchor distT="0" distB="0" distL="114300" distR="114300" simplePos="0" relativeHeight="251667456" behindDoc="0" locked="0" layoutInCell="1" allowOverlap="1" wp14:anchorId="4AC2ABA9" wp14:editId="294051EE">
                <wp:simplePos x="0" y="0"/>
                <wp:positionH relativeFrom="column">
                  <wp:posOffset>2393315</wp:posOffset>
                </wp:positionH>
                <wp:positionV relativeFrom="paragraph">
                  <wp:posOffset>104775</wp:posOffset>
                </wp:positionV>
                <wp:extent cx="1619250" cy="1466850"/>
                <wp:effectExtent l="0" t="0" r="19050" b="1905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466850"/>
                        </a:xfrm>
                        <a:prstGeom prst="rect">
                          <a:avLst/>
                        </a:prstGeom>
                        <a:solidFill>
                          <a:srgbClr val="FFFFFF"/>
                        </a:solidFill>
                        <a:ln w="9525">
                          <a:solidFill>
                            <a:srgbClr val="000000"/>
                          </a:solidFill>
                          <a:miter lim="800000"/>
                          <a:headEnd/>
                          <a:tailEnd/>
                        </a:ln>
                      </wps:spPr>
                      <wps:txbx>
                        <w:txbxContent>
                          <w:p w:rsidR="00C334FC" w:rsidRDefault="00C334FC" w:rsidP="00C334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88.45pt;margin-top:8.25pt;width:127.5pt;height:1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fmJwIAAEwEAAAOAAAAZHJzL2Uyb0RvYy54bWysVNuO2jAQfa/Uf7D8XkIQUIgIqy1bqkrb&#10;baVtP2CwHWLV8aS2IaFf37HDsvT2UjUPlocZnzlzZobVTd8YdlTOa7Qlz0djzpQVKLXdl/zL5+2r&#10;BWc+gJVg0KqSn5TnN+uXL1ZdW6gJ1mikcoxArC+6tuR1CG2RZV7UqgE/wlZZclboGghkun0mHXSE&#10;3phsMh7Psw6dbB0K5T39ejc4+TrhV5US4WNVeRWYKTlxC+l06dzFM1uvoNg7aGstzjTgH1g0oC0l&#10;vUDdQQB2cPo3qEYLhx6rMBLYZFhVWqhUA1WTj3+p5rGGVqVaSBzfXmTy/w9WPBw/OaZlyWecWWio&#10;RZsDSIdMKhZUH5BNokhd6wuKfWwpOvRvsKdmp4J9e4/iq2cWNzXYvbp1DrtagSSSeXyZXT0dcHwE&#10;2XUfUFI2OARMQH3lmqggacIInZp1ujSIeDARU87z5WRGLkG+fDqfL8iIOaB4et46H94pbFi8lNzR&#10;BCR4ON77MIQ+hcRsHo2WW21MMtx+tzGOHYGmZZu+M/pPYcayruTL2WQ2KPBXiHH6/gTR6EBjb3RT&#10;8sUlCIqo21sriSYUAbQZ7lSdsWcho3aDiqHf9RQY1d2hPJGkDofxpnWkS43uO2cdjXbJ/bcDOMWZ&#10;eW+pLct8Oo27kIzp7PWEDHft2V17wAqCKnngbLhuQtqfyNHiLbWv0knYZyZnrjSyqTXn9Yo7cW2n&#10;qOc/gfUPAAAA//8DAFBLAwQUAAYACAAAACEAbpodueAAAAAKAQAADwAAAGRycy9kb3ducmV2Lnht&#10;bEyPwU7DMAyG70i8Q2QkLoilW7d0K00nhASCGwwE16zJ2orEKUnWlbfHnOBo/59+f662k7NsNCH2&#10;HiXMZxkwg43XPbYS3l7vr9fAYlKolfVoJHybCNv6/KxSpfYnfDHjLrWMSjCWSkKX0lByHpvOOBVn&#10;fjBI2cEHpxKNoeU6qBOVO8sXWSa4Uz3ShU4N5q4zzefu6CSsl4/jR3zKn98bcbCbdFWMD19BysuL&#10;6fYGWDJT+oPhV5/UoSanvT+ijsxKyAuxIZQCsQJGgMjntNhLWCyLFfC64v9fqH8AAAD//wMAUEsB&#10;Ai0AFAAGAAgAAAAhALaDOJL+AAAA4QEAABMAAAAAAAAAAAAAAAAAAAAAAFtDb250ZW50X1R5cGVz&#10;XS54bWxQSwECLQAUAAYACAAAACEAOP0h/9YAAACUAQAACwAAAAAAAAAAAAAAAAAvAQAAX3JlbHMv&#10;LnJlbHNQSwECLQAUAAYACAAAACEAe/qn5icCAABMBAAADgAAAAAAAAAAAAAAAAAuAgAAZHJzL2Uy&#10;b0RvYy54bWxQSwECLQAUAAYACAAAACEAbpodueAAAAAKAQAADwAAAAAAAAAAAAAAAACBBAAAZHJz&#10;L2Rvd25yZXYueG1sUEsFBgAAAAAEAAQA8wAAAI4FAAAAAA==&#10;">
                <v:textbox>
                  <w:txbxContent>
                    <w:p w:rsidR="00C334FC" w:rsidRDefault="00C334FC" w:rsidP="00C334FC"/>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4D4D674" wp14:editId="7433D2DD">
                <wp:simplePos x="0" y="0"/>
                <wp:positionH relativeFrom="column">
                  <wp:posOffset>4698365</wp:posOffset>
                </wp:positionH>
                <wp:positionV relativeFrom="paragraph">
                  <wp:posOffset>104775</wp:posOffset>
                </wp:positionV>
                <wp:extent cx="1562100" cy="1371600"/>
                <wp:effectExtent l="0" t="0" r="19050" b="1905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371600"/>
                        </a:xfrm>
                        <a:prstGeom prst="rect">
                          <a:avLst/>
                        </a:prstGeom>
                        <a:solidFill>
                          <a:srgbClr val="FFFFFF"/>
                        </a:solidFill>
                        <a:ln w="9525">
                          <a:solidFill>
                            <a:srgbClr val="000000"/>
                          </a:solidFill>
                          <a:miter lim="800000"/>
                          <a:headEnd/>
                          <a:tailEnd/>
                        </a:ln>
                      </wps:spPr>
                      <wps:txbx>
                        <w:txbxContent>
                          <w:p w:rsidR="00C334FC" w:rsidRDefault="00C334FC" w:rsidP="00C334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69.95pt;margin-top:8.25pt;width:123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jzUKQIAAFMEAAAOAAAAZHJzL2Uyb0RvYy54bWysVNtu2zAMfR+wfxD0vtjOkrQ14hRdugwD&#10;ugvQ7QMYSY6FyaInKbG7ry8lp2l2exnmB0EMqcPDQzLL66E17KCc12grXkxyzpQVKLXdVfzrl82r&#10;S858ACvBoFUVf1CeX69evlj2Xamm2KCRyjECsb7su4o3IXRllnnRqBb8BDtlyVmjayGQ6XaZdNAT&#10;emuyaZ4vsh6d7BwK5T39ejs6+Srh17US4VNdexWYqThxC+l06dzGM1stodw56BotjjTgH1i0oC0l&#10;PUHdQgC2d/o3qFYLhx7rMBHYZljXWqhUA1VT5L9Uc99Ap1ItJI7vTjL5/wcrPh4+O6ZlxWecWWip&#10;Res9SIdMKhbUEJBNo0h950uKve8oOgxvcKBmp4J9d4fim2cW1w3YnbpxDvtGgSSSRXyZnT0dcXwE&#10;2fYfUFI22AdMQEPt2qggacIInZr1cGoQ8WAippwvpkVOLkG+4vVFsSAj5oDy6XnnfHinsGXxUnFH&#10;E5Dg4XDnwxj6FBKzeTRabrQxyXC77do4dgCalk36jug/hRnL+opfzafzUYG/QuTp+xNEqwONvdFt&#10;xS9PQVBG3d5aSTShDKDNeKfqjD0KGbUbVQzDdkiNSypHkbcoH0hZh+OU01bSpUH3g7OeJrzi/vse&#10;nOLMvLfUnatiNosrkYzZ/GJKhjv3bM89YAVBVTxwNl7XIa1RpGrxhrpY66TvM5MjZZrc1KHjlsXV&#10;OLdT1PN/weoRAAD//wMAUEsDBBQABgAIAAAAIQBZxbDr3wAAAAoBAAAPAAAAZHJzL2Rvd25yZXYu&#10;eG1sTI/BToQwEIbvJr5DMyZejFsEYQEpG2Oi0ZuuRq9d2gViO8W2y+LbO570OPN/+eebZrNYw2bt&#10;w+hQwNUqAaaxc2rEXsDb6/1lCSxEiUoah1rAtw6waU9PGlkrd8QXPW9jz6gEQy0FDDFONeehG7SV&#10;YeUmjZTtnbcy0uh7rrw8Urk1PE2Sgls5Il0Y5KTvBt19bg9WQHn9OH+Ep+z5vSv2pooX6/nhywtx&#10;frbc3gCLeol/MPzqkzq05LRzB1SBGQHrrKoIpaDIgRFQlTktdgLSLM2Btw3//0L7AwAA//8DAFBL&#10;AQItABQABgAIAAAAIQC2gziS/gAAAOEBAAATAAAAAAAAAAAAAAAAAAAAAABbQ29udGVudF9UeXBl&#10;c10ueG1sUEsBAi0AFAAGAAgAAAAhADj9If/WAAAAlAEAAAsAAAAAAAAAAAAAAAAALwEAAF9yZWxz&#10;Ly5yZWxzUEsBAi0AFAAGAAgAAAAhALemPNQpAgAAUwQAAA4AAAAAAAAAAAAAAAAALgIAAGRycy9l&#10;Mm9Eb2MueG1sUEsBAi0AFAAGAAgAAAAhAFnFsOvfAAAACgEAAA8AAAAAAAAAAAAAAAAAgwQAAGRy&#10;cy9kb3ducmV2LnhtbFBLBQYAAAAABAAEAPMAAACPBQAAAAA=&#10;">
                <v:textbox>
                  <w:txbxContent>
                    <w:p w:rsidR="00C334FC" w:rsidRDefault="00C334FC" w:rsidP="00C334FC"/>
                  </w:txbxContent>
                </v:textbox>
              </v:shape>
            </w:pict>
          </mc:Fallback>
        </mc:AlternateContent>
      </w:r>
      <w:r>
        <w:rPr>
          <w:noProof/>
        </w:rPr>
        <w:drawing>
          <wp:anchor distT="0" distB="0" distL="114300" distR="114300" simplePos="0" relativeHeight="251668480" behindDoc="1" locked="0" layoutInCell="1" allowOverlap="1" wp14:anchorId="032D675E" wp14:editId="7FE33705">
            <wp:simplePos x="0" y="0"/>
            <wp:positionH relativeFrom="column">
              <wp:posOffset>440690</wp:posOffset>
            </wp:positionH>
            <wp:positionV relativeFrom="paragraph">
              <wp:posOffset>104140</wp:posOffset>
            </wp:positionV>
            <wp:extent cx="1338580" cy="1548765"/>
            <wp:effectExtent l="19050" t="19050" r="13970" b="13335"/>
            <wp:wrapThrough wrapText="bothSides">
              <wp:wrapPolygon edited="0">
                <wp:start x="-307" y="-266"/>
                <wp:lineTo x="-307" y="21520"/>
                <wp:lineTo x="21518" y="21520"/>
                <wp:lineTo x="21518" y="-266"/>
                <wp:lineTo x="-307" y="-266"/>
              </wp:wrapPolygon>
            </wp:wrapThrough>
            <wp:docPr id="6" name="Imagen 6" descr="https://upload.wikimedia.org/wikipedia/commons/thumb/d/d8/Benzopyrene_DNA_adduct_1JDG.png/220px-Benzopyrene_DNA_adduct_1J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8/Benzopyrene_DNA_adduct_1JDG.png/220px-Benzopyrene_DNA_adduct_1JD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8580" cy="154876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591E8E" w:rsidRDefault="00591E8E" w:rsidP="00591E8E">
      <w:pPr>
        <w:pStyle w:val="Prrafodelista"/>
      </w:pPr>
    </w:p>
    <w:p w:rsidR="00591E8E" w:rsidRDefault="00591E8E" w:rsidP="00591E8E">
      <w:pPr>
        <w:pStyle w:val="Prrafodelista"/>
      </w:pPr>
    </w:p>
    <w:p w:rsidR="00591E8E" w:rsidRDefault="00C334FC" w:rsidP="00591E8E">
      <w:pPr>
        <w:pStyle w:val="Prrafodelista"/>
      </w:pPr>
      <w:r>
        <w:rPr>
          <w:noProof/>
        </w:rPr>
        <mc:AlternateContent>
          <mc:Choice Requires="wps">
            <w:drawing>
              <wp:anchor distT="0" distB="0" distL="114300" distR="114300" simplePos="0" relativeHeight="251675648" behindDoc="0" locked="0" layoutInCell="1" allowOverlap="1" wp14:anchorId="679B1CAE" wp14:editId="44A83F6A">
                <wp:simplePos x="0" y="0"/>
                <wp:positionH relativeFrom="column">
                  <wp:posOffset>4237738</wp:posOffset>
                </wp:positionH>
                <wp:positionV relativeFrom="paragraph">
                  <wp:posOffset>137108</wp:posOffset>
                </wp:positionV>
                <wp:extent cx="241136" cy="209165"/>
                <wp:effectExtent l="34925" t="41275" r="22860" b="41910"/>
                <wp:wrapNone/>
                <wp:docPr id="11" name="11 Flecha abajo"/>
                <wp:cNvGraphicFramePr/>
                <a:graphic xmlns:a="http://schemas.openxmlformats.org/drawingml/2006/main">
                  <a:graphicData uri="http://schemas.microsoft.com/office/word/2010/wordprocessingShape">
                    <wps:wsp>
                      <wps:cNvSpPr/>
                      <wps:spPr>
                        <a:xfrm rot="16033623">
                          <a:off x="0" y="0"/>
                          <a:ext cx="241136" cy="209165"/>
                        </a:xfrm>
                        <a:prstGeom prst="downArrow">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1 Flecha abajo" o:spid="_x0000_s1026" type="#_x0000_t67" style="position:absolute;margin-left:333.7pt;margin-top:10.8pt;width:19pt;height:16.45pt;rotation:-6079968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7yfgIAAOoEAAAOAAAAZHJzL2Uyb0RvYy54bWysVE1v2zAMvQ/YfxB0X23na23QpMgaZBhQ&#10;tAXaomdGlmMPsqhRSpzu14+S3Y91Ow3zQSBF6ol8evT5xbE14qDJN2gXsjjJpdBWYdnY3UI+3G8+&#10;nUrhA9gSDFq9kE/ay4vlxw/nnZvrEdZoSk2CQayfd24h6xDcPMu8qnUL/gSdthyskFoI7NIuKwk6&#10;Rm9NNsrzWdYhlY5Qae95d90H5TLhV5VW4aaqvA7CLCTXFtJKad3GNVuew3xH4OpGDWXAP1TRQmP5&#10;0heoNQQQe2r+gGobReixCicK2wyrqlE69cDdFPm7bu5qcDr1wuR490KT/3+w6vpwS6Ip+e0KKSy0&#10;/EZFITZGqxoEbOE7Ro465+eceuduafA8m7HhY0WtIGRii1k+Hs9G48QDdyaOieanF5r1MQjFm6NJ&#10;UYxnUigOjfKzYjaNV2Q9VsR05MNXja2IxkKW2NkVEXYJGQ5XPvT5z3nxjMVNYwzvw9xY0THydJLz&#10;iytgVVUGAput4z693UkBZsdyVYESpEfTlPF4PO1pt700JA7AkplsTosv6z6phlL3u9Ocv6HmIT3V&#10;/xtOLG4Nvu6PpNBwxNh4j07qHHqJ/PaMRmuL5RO/SmKVW/BObRpGuwIfboFYn7zJMxdueKkMcrM4&#10;WFLUSD//th/zWTYclaJjvTMRP/ZAWgrzzbKgzorJJA5IcibTzyN26G1k+zZi9+0lMj+sGa4umTE/&#10;mGezImwfeTRX8VYOgVV8d0/54FyGfg55uJVerVIaD4WDcGXvnIrgkafI4/3xEcgNcgiso2t8ng2Y&#10;vxNEnxtPWlztA1ZNUssrr/xU0eGBSo82DH+c2Ld+ynr9RS1/AQAA//8DAFBLAwQUAAYACAAAACEA&#10;ryhXlN8AAAAJAQAADwAAAGRycy9kb3ducmV2LnhtbEyPQUvEMBCF74L/IYzgzU1bsLutTZdVERFB&#10;sXrwmDaxKSaTmmR36793POlxeB9vvtdsF2fZQYc4eRSQrzJgGgevJhwFvL3eXWyAxSRRSetRC/jW&#10;Ebbt6Ukja+WP+KIPXRoZlWCspQCT0lxzHgejnYwrP2uk7MMHJxOdYeQqyCOVO8uLLCu5kxPSByNn&#10;fWP08NntnYCpe+ofup25fX8Oj/Gef11vCrsIcX627K6AJb2kPxh+9UkdWnLq/R5VZFZAWVYVoRRU&#10;OTAC1llBW3oBl+sceNvw/wvaHwAAAP//AwBQSwECLQAUAAYACAAAACEAtoM4kv4AAADhAQAAEwAA&#10;AAAAAAAAAAAAAAAAAAAAW0NvbnRlbnRfVHlwZXNdLnhtbFBLAQItABQABgAIAAAAIQA4/SH/1gAA&#10;AJQBAAALAAAAAAAAAAAAAAAAAC8BAABfcmVscy8ucmVsc1BLAQItABQABgAIAAAAIQCWkh7yfgIA&#10;AOoEAAAOAAAAAAAAAAAAAAAAAC4CAABkcnMvZTJvRG9jLnhtbFBLAQItABQABgAIAAAAIQCvKFeU&#10;3wAAAAkBAAAPAAAAAAAAAAAAAAAAANgEAABkcnMvZG93bnJldi54bWxQSwUGAAAAAAQABADzAAAA&#10;5AUAAAAA&#10;" adj="10800" filled="f" strokecolor="#385d8a" strokeweight="2pt"/>
            </w:pict>
          </mc:Fallback>
        </mc:AlternateContent>
      </w:r>
    </w:p>
    <w:p w:rsidR="00591E8E" w:rsidRDefault="00C334FC" w:rsidP="00591E8E">
      <w:pPr>
        <w:pStyle w:val="Prrafodelista"/>
      </w:pPr>
      <w:r>
        <w:rPr>
          <w:noProof/>
        </w:rPr>
        <mc:AlternateContent>
          <mc:Choice Requires="wps">
            <w:drawing>
              <wp:anchor distT="0" distB="0" distL="114300" distR="114300" simplePos="0" relativeHeight="251671552" behindDoc="0" locked="0" layoutInCell="1" allowOverlap="1" wp14:anchorId="255B44D0" wp14:editId="396BAB51">
                <wp:simplePos x="0" y="0"/>
                <wp:positionH relativeFrom="column">
                  <wp:posOffset>2042231</wp:posOffset>
                </wp:positionH>
                <wp:positionV relativeFrom="paragraph">
                  <wp:posOffset>88935</wp:posOffset>
                </wp:positionV>
                <wp:extent cx="250650" cy="209626"/>
                <wp:effectExtent l="20320" t="36830" r="17780" b="36830"/>
                <wp:wrapNone/>
                <wp:docPr id="9" name="9 Flecha abajo"/>
                <wp:cNvGraphicFramePr/>
                <a:graphic xmlns:a="http://schemas.openxmlformats.org/drawingml/2006/main">
                  <a:graphicData uri="http://schemas.microsoft.com/office/word/2010/wordprocessingShape">
                    <wps:wsp>
                      <wps:cNvSpPr/>
                      <wps:spPr>
                        <a:xfrm rot="16033623">
                          <a:off x="0" y="0"/>
                          <a:ext cx="250650" cy="209626"/>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Flecha abajo" o:spid="_x0000_s1026" type="#_x0000_t67" style="position:absolute;margin-left:160.8pt;margin-top:7pt;width:19.75pt;height:16.5pt;rotation:-6079968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FsiQIAAFoFAAAOAAAAZHJzL2Uyb0RvYy54bWysVMFu2zAMvQ/YPwi6r3bcJluCOkXQIsOA&#10;oi3WDj0rslR7kEWNUuJkXz9KdtyiLXYY5oMhieQj+fSo84t9a9hOoW/AlnxyknOmrISqsU8l//Gw&#10;/vSFMx+ErYQBq0p+UJ5fLD9+OO/cQhVQg6kUMgKxftG5ktchuEWWeVmrVvgTcMqSUQO2ItAWn7IK&#10;RUforcmKPJ9lHWDlEKTynk6veiNfJnytlQy3WnsVmCk51RbSH9N/E//Z8lwsnlC4upFDGeIfqmhF&#10;YynpCHUlgmBbbN5AtY1E8KDDiYQ2A60bqVIP1M0kf9XNfS2cSr0QOd6NNPn/BytvdnfImqrkc86s&#10;aOmK5mxtlKwFExvxEyJDnfMLcrx3dzjsPC1ju3uNLUMgWiez/PR0VpwmFqgvtk8kH0aS1T4wSYfF&#10;NJ9N6SokmYp8PitmMUXWY0VMhz58VdCyuCh5BZ1dIUKXkMXu2ofe/+gXYyysG2Pieay1ry6twsGo&#10;6GDsd6Wpz1hAAkoKU5cG2U6QNoSUyoZJb6pFpfrjaU7fUN8YkapNgBFZU+IRewCI6n2L3Zc9+MdQ&#10;lQQ6Bud/K6wPHiNSZrBhDG4bC/gegKGuhsy9/5GknprI0gaqA6kg3SPdjHdy3RD318KHO4E0D3RI&#10;Mx5u6acNdCWHYcVZDfj7vfPoTzIlK2cdzVfJ/a+tQMWZ+WZJwPPJ2VkcyLQ5m34uaIMvLZuXFrtt&#10;L4GuaZKqS8voH8xxqRHaR3oKVjErmYSVlLvkMuBxcxn6uafHRKrVKrnREDoRru29kxE8shpl9bB/&#10;FOgGAQZS7g0cZ1EsXkmw942RFlbbALpJ+nzmdeCbBjgJZ3hs4gvxcp+8np/E5R8AAAD//wMAUEsD&#10;BBQABgAIAAAAIQBmGdCm4AAAAAkBAAAPAAAAZHJzL2Rvd25yZXYueG1sTI/LTsMwEEX3SPyDNUjs&#10;qE1KmhLiVKgSCyRYNECl7pzYxBF+KXbT9O8ZVmU5c4/unKk2szVkUmMcvONwv2BAlOu8HFzP4fPj&#10;5W4NJCbhpDDeKQ5nFWFTX19VopT+5HZqalJPsMTFUnDQKYWS0thpZUVc+KAcZt9+tCLhOPZUjuKE&#10;5dbQjLEVtWJweEGLoLZadT/N0XJotnuj846uwvrta3eeXov3cGg5v72Zn5+AJDWnCwx/+qgONTq1&#10;/uhkJIbDMnt4RBQDVgBBYJkXuGg55CwDWlf0/wf1LwAAAP//AwBQSwECLQAUAAYACAAAACEAtoM4&#10;kv4AAADhAQAAEwAAAAAAAAAAAAAAAAAAAAAAW0NvbnRlbnRfVHlwZXNdLnhtbFBLAQItABQABgAI&#10;AAAAIQA4/SH/1gAAAJQBAAALAAAAAAAAAAAAAAAAAC8BAABfcmVscy8ucmVsc1BLAQItABQABgAI&#10;AAAAIQBlzmFsiQIAAFoFAAAOAAAAAAAAAAAAAAAAAC4CAABkcnMvZTJvRG9jLnhtbFBLAQItABQA&#10;BgAIAAAAIQBmGdCm4AAAAAkBAAAPAAAAAAAAAAAAAAAAAOMEAABkcnMvZG93bnJldi54bWxQSwUG&#10;AAAAAAQABADzAAAA8AUAAAAA&#10;" adj="10800" filled="f" strokecolor="#243f60 [1604]" strokeweight="2pt"/>
            </w:pict>
          </mc:Fallback>
        </mc:AlternateContent>
      </w:r>
    </w:p>
    <w:p w:rsidR="00591E8E" w:rsidRDefault="00591E8E" w:rsidP="00591E8E">
      <w:pPr>
        <w:pStyle w:val="Prrafodelista"/>
      </w:pPr>
    </w:p>
    <w:p w:rsidR="00591E8E" w:rsidRDefault="00591E8E" w:rsidP="00591E8E">
      <w:pPr>
        <w:pStyle w:val="Prrafodelista"/>
      </w:pPr>
    </w:p>
    <w:p w:rsidR="00591E8E" w:rsidRDefault="00591E8E" w:rsidP="00591E8E">
      <w:pPr>
        <w:pStyle w:val="Prrafodelista"/>
      </w:pPr>
    </w:p>
    <w:p w:rsidR="00591E8E" w:rsidRDefault="00C334FC" w:rsidP="00591E8E">
      <w:pPr>
        <w:pStyle w:val="Prrafodelista"/>
      </w:pPr>
      <w:r>
        <w:rPr>
          <w:noProof/>
        </w:rPr>
        <mc:AlternateContent>
          <mc:Choice Requires="wps">
            <w:drawing>
              <wp:anchor distT="0" distB="0" distL="114300" distR="114300" simplePos="0" relativeHeight="251683840" behindDoc="0" locked="0" layoutInCell="1" allowOverlap="1" wp14:anchorId="71BE5F13" wp14:editId="2F52476D">
                <wp:simplePos x="0" y="0"/>
                <wp:positionH relativeFrom="column">
                  <wp:posOffset>4822190</wp:posOffset>
                </wp:positionH>
                <wp:positionV relativeFrom="paragraph">
                  <wp:posOffset>2540</wp:posOffset>
                </wp:positionV>
                <wp:extent cx="1276350" cy="295275"/>
                <wp:effectExtent l="0" t="0" r="19050" b="2857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95275"/>
                        </a:xfrm>
                        <a:prstGeom prst="rect">
                          <a:avLst/>
                        </a:prstGeom>
                        <a:solidFill>
                          <a:srgbClr val="FFFFFF"/>
                        </a:solidFill>
                        <a:ln w="9525">
                          <a:solidFill>
                            <a:srgbClr val="000000"/>
                          </a:solidFill>
                          <a:miter lim="800000"/>
                          <a:headEnd/>
                          <a:tailEnd/>
                        </a:ln>
                      </wps:spPr>
                      <wps:txbx>
                        <w:txbxContent>
                          <w:p w:rsidR="00C334FC" w:rsidRPr="00C334FC" w:rsidRDefault="00C334FC" w:rsidP="00C334FC">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79.7pt;margin-top:.2pt;width:100.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14KQIAAFMEAAAOAAAAZHJzL2Uyb0RvYy54bWysVNtu2zAMfR+wfxD0vjjxkqY14hRdugwD&#10;ugvQ7QNoSY6FyaInKbGzrx8lp1l2exnmB0EMqcPDQzKr26E17KCc12hLPptMOVNWoNR2V/LPn7Yv&#10;rjnzAawEg1aV/Kg8v10/f7bqu0Ll2KCRyjECsb7ou5I3IXRFlnnRqBb8BDtlyVmjayGQ6XaZdNAT&#10;emuyfDq9ynp0snMolPf06/3o5OuEX9dKhA917VVgpuTELaTTpbOKZ7ZeQbFz0DVanGjAP7BoQVtK&#10;eoa6hwBs7/RvUK0WDj3WYSKwzbCutVCpBqpmNv2lmscGOpVqIXF8d5bJ/z9Y8f7w0TEtqXcLziy0&#10;1KPNHqRDJhULagjI8qhS3/mCgh87Cg/DKxzoRarYdw8ovnhmcdOA3ak757BvFEhiOYsvs4unI46P&#10;IFX/DiVlg33ABDTUro0SkiiM0Klbx3OHiAcTMWW+vHq5IJcgX36zyJeLlAKKp9ed8+GNwpbFS8kd&#10;TUBCh8ODD5ENFE8hMZlHo+VWG5MMt6s2xrED0LRs03dC/ynMWNaXnJIvRgH+CjFN358gWh1o7I1u&#10;S359DoIiyvbayjSUAbQZ70TZ2JOOUbpRxDBUQ2rcuT0VyiMJ63CcctpKujTovnHW04SX3H/dg1Oc&#10;mbeWmnMzm8/jSiRjvljmZLhLT3XpASsIquSBs/G6CWmNom4W76iJtU76xm6PTE6UaXKT7Kcti6tx&#10;aaeoH/8F6+8AAAD//wMAUEsDBBQABgAIAAAAIQALdN7O3AAAAAcBAAAPAAAAZHJzL2Rvd25yZXYu&#10;eG1sTI7BTsMwEETvSPyDtUhcEHWAkjYhToWQQHCDtoKrG2+TCHsdbDcNf89ygstqRjOafdVqclaM&#10;GGLvScHVLAOB1HjTU6tgu3m8XIKISZPR1hMq+MYIq/r0pNKl8Ud6w3GdWsEjFEutoEtpKKWMTYdO&#10;x5kfkDjb++B0YhtaaYI+8riz8jrLcul0T/yh0wM+dNh8rg9OwXL+PH7El5vX9ybf2yJdLManr6DU&#10;+dl0fwci4ZT+yvCLz+hQM9POH8hEYRUsbos5VxXw5bjIMxY7tnkBsq7kf/76BwAA//8DAFBLAQIt&#10;ABQABgAIAAAAIQC2gziS/gAAAOEBAAATAAAAAAAAAAAAAAAAAAAAAABbQ29udGVudF9UeXBlc10u&#10;eG1sUEsBAi0AFAAGAAgAAAAhADj9If/WAAAAlAEAAAsAAAAAAAAAAAAAAAAALwEAAF9yZWxzLy5y&#10;ZWxzUEsBAi0AFAAGAAgAAAAhADNInXgpAgAAUwQAAA4AAAAAAAAAAAAAAAAALgIAAGRycy9lMm9E&#10;b2MueG1sUEsBAi0AFAAGAAgAAAAhAAt03s7cAAAABwEAAA8AAAAAAAAAAAAAAAAAgwQAAGRycy9k&#10;b3ducmV2LnhtbFBLBQYAAAAABAAEAPMAAACMBQAAAAA=&#10;">
                <v:textbox>
                  <w:txbxContent>
                    <w:p w:rsidR="00C334FC" w:rsidRPr="00C334FC" w:rsidRDefault="00C334FC" w:rsidP="00C334FC">
                      <w:pPr>
                        <w:rPr>
                          <w:b/>
                          <w:sz w:val="20"/>
                          <w:szCs w:val="20"/>
                        </w:rPr>
                      </w:pP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79DF5A3" wp14:editId="21E51E9F">
                <wp:simplePos x="0" y="0"/>
                <wp:positionH relativeFrom="column">
                  <wp:posOffset>6290880</wp:posOffset>
                </wp:positionH>
                <wp:positionV relativeFrom="paragraph">
                  <wp:posOffset>77703</wp:posOffset>
                </wp:positionV>
                <wp:extent cx="227013" cy="188199"/>
                <wp:effectExtent l="38100" t="38100" r="1905" b="21590"/>
                <wp:wrapNone/>
                <wp:docPr id="13" name="13 Flecha abajo"/>
                <wp:cNvGraphicFramePr/>
                <a:graphic xmlns:a="http://schemas.openxmlformats.org/drawingml/2006/main">
                  <a:graphicData uri="http://schemas.microsoft.com/office/word/2010/wordprocessingShape">
                    <wps:wsp>
                      <wps:cNvSpPr/>
                      <wps:spPr>
                        <a:xfrm rot="20171876">
                          <a:off x="0" y="0"/>
                          <a:ext cx="227013" cy="188199"/>
                        </a:xfrm>
                        <a:prstGeom prst="downArrow">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 Flecha abajo" o:spid="_x0000_s1026" type="#_x0000_t67" style="position:absolute;margin-left:495.35pt;margin-top:6.1pt;width:17.9pt;height:14.8pt;rotation:-1559892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ChfAIAAOoEAAAOAAAAZHJzL2Uyb0RvYy54bWysVE1v2zAMvQ/YfxB0X22naZMGTYqsQYYB&#10;RRugHXpmZDn2IIsapcTpfv0o2f1Yt9MwHwRSJB/JJ9KXV8fWiIMm36Cdy+Ikl0JbhWVjd3P57WH9&#10;aSqFD2BLMGj1XD5pL68WHz9cdm6mR1ijKTUJBrF+1rm5rENwsyzzqtYt+BN02rKxQmohsEq7rCTo&#10;GL012SjPz7MOqXSESnvPt6veKBcJv6q0CndV5XUQZi65tpBOSuc2ntniEmY7Alc3aigD/qGKFhrL&#10;SV+gVhBA7Kn5A6ptFKHHKpwobDOsqkbp1AN3U+TvurmvwenUC5Pj3QtN/v/BqtvDhkRT8tudSmGh&#10;5TcqTsXaaFWDgC18x8hR5/yMXe/dhgbNsxgbPlbUCkImlhuYFNPJeeKBOxPHRPPTC836GITiy9Fo&#10;ksdsik3FdFpcXMQUWY8VMR358EVjK6IwlyV2dkmEXUKGw40Pvf+zX4yxuG6M4XuYGSs6znI2zvnF&#10;FfBUVQYCi63jPr3dSQFmx+OqAiVIj6YpY3iM9rTbXhsSB+CRGa+nxedV71RDqfvbs5y/oebBPdX/&#10;G04sbgW+7kOSaQgxNubRaTqHXiK/PaNR2mL5xK+SWOUWvFPrhtFuwIcNEM8nX/LOhTs+KoPcLA6S&#10;FDXSz7/dR38eG7ZK0fG8MxE/9kBaCvPV8kBdFONxXJCkjM8mI1borWX71mL37TUyP0WqLonRP5hn&#10;sSJsH3k1lzErm8Aqzt1TPijXod9DXm6ll8vkxkvhINzYe6cieOQp8vhwfARywzgEnqNbfN4NmL0b&#10;iN43Rlpc7gNWTZqWV175qaLCC5UebVj+uLFv9eT1+ota/AIAAP//AwBQSwMEFAAGAAgAAAAhAIcr&#10;kEvfAAAACgEAAA8AAABkcnMvZG93bnJldi54bWxMj0FOwzAQRfdI3MEaJDaI2omakoY4FUJCVKyg&#10;9ABuPCQR9jjYbpPeHncFy9F/+v9NvZmtYSf0YXAkIVsIYEit0wN1EvafL/clsBAVaWUcoYQzBtg0&#10;11e1qrSb6ANPu9ixVEKhUhL6GMeK89D2aFVYuBEpZV/OWxXT6TuuvZpSuTU8F2LFrRooLfRqxOce&#10;2+/d0UrQJb2bbPmT+en1zRTnu22xH7dS3t7MT4/AIs7xD4aLflKHJjkd3JF0YEbCei0eEpqCPAd2&#10;AUS+KoAdJCyzEnhT8/8vNL8AAAD//wMAUEsBAi0AFAAGAAgAAAAhALaDOJL+AAAA4QEAABMAAAAA&#10;AAAAAAAAAAAAAAAAAFtDb250ZW50X1R5cGVzXS54bWxQSwECLQAUAAYACAAAACEAOP0h/9YAAACU&#10;AQAACwAAAAAAAAAAAAAAAAAvAQAAX3JlbHMvLnJlbHNQSwECLQAUAAYACAAAACEANDxwoXwCAADq&#10;BAAADgAAAAAAAAAAAAAAAAAuAgAAZHJzL2Uyb0RvYy54bWxQSwECLQAUAAYACAAAACEAhyuQS98A&#10;AAAKAQAADwAAAAAAAAAAAAAAAADWBAAAZHJzL2Rvd25yZXYueG1sUEsFBgAAAAAEAAQA8wAAAOIF&#10;AAAAAA==&#10;" adj="10800" filled="f" strokecolor="#385d8a" strokeweight="2pt"/>
            </w:pict>
          </mc:Fallback>
        </mc:AlternateContent>
      </w:r>
      <w:r>
        <w:rPr>
          <w:noProof/>
        </w:rPr>
        <mc:AlternateContent>
          <mc:Choice Requires="wps">
            <w:drawing>
              <wp:anchor distT="0" distB="0" distL="114300" distR="114300" simplePos="0" relativeHeight="251681792" behindDoc="0" locked="0" layoutInCell="1" allowOverlap="1" wp14:anchorId="5126EC2F" wp14:editId="5D3F98D2">
                <wp:simplePos x="0" y="0"/>
                <wp:positionH relativeFrom="column">
                  <wp:posOffset>2570480</wp:posOffset>
                </wp:positionH>
                <wp:positionV relativeFrom="paragraph">
                  <wp:posOffset>145415</wp:posOffset>
                </wp:positionV>
                <wp:extent cx="1276350" cy="295275"/>
                <wp:effectExtent l="0" t="0" r="19050" b="28575"/>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95275"/>
                        </a:xfrm>
                        <a:prstGeom prst="rect">
                          <a:avLst/>
                        </a:prstGeom>
                        <a:solidFill>
                          <a:srgbClr val="FFFFFF"/>
                        </a:solidFill>
                        <a:ln w="9525">
                          <a:solidFill>
                            <a:srgbClr val="000000"/>
                          </a:solidFill>
                          <a:miter lim="800000"/>
                          <a:headEnd/>
                          <a:tailEnd/>
                        </a:ln>
                      </wps:spPr>
                      <wps:txbx>
                        <w:txbxContent>
                          <w:p w:rsidR="00C334FC" w:rsidRPr="00C334FC" w:rsidRDefault="00C334FC" w:rsidP="00C334FC">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02.4pt;margin-top:11.45pt;width:100.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x8KQIAAFMEAAAOAAAAZHJzL2Uyb0RvYy54bWysVNtu2zAMfR+wfxD0vjhxk16MOEWXLsOA&#10;7gJ0+wBakmNhsuhJSuzs60fJaZrdXob5QRBD6vDwkMzydmgN2yvnNdqSzyZTzpQVKLXdlvzL582r&#10;a858ACvBoFUlPyjPb1cvXyz7rlA5NmikcoxArC/6ruRNCF2RZV40qgU/wU5ZctboWghkum0mHfSE&#10;3posn04vsx6d7BwK5T39ej86+Srh17US4WNdexWYKTlxC+l06azima2WUGwddI0WRxrwDyxa0JaS&#10;nqDuIQDbOf0bVKuFQ491mAhsM6xrLVSqgaqZTX+p5rGBTqVaSBzfnWTy/w9WfNh/ckxL6t2cMwst&#10;9Wi9A+mQScWCGgKyPKrUd76g4MeOwsPwGgd6kSr23QOKr55ZXDdgt+rOOewbBZJYzuLL7OzpiOMj&#10;SNW/R0nZYBcwAQ21a6OEJAojdOrW4dQh4sFETJlfXV4syCXIl98s8qtFSgHF0+vO+fBWYcvipeSO&#10;JiChw/7Bh8gGiqeQmMyj0XKjjUmG21Zr49geaFo26Tui/xRmLOtLTskXowB/hZim708QrQ409ka3&#10;Jb8+BUERZXtjZRrKANqMd6Js7FHHKN0oYhiqITXuIiaIGlcoDySsw3HKaSvp0qD7zllPE15y/20H&#10;TnFm3llqzs1sPo8rkYz54ionw517qnMPWEFQJQ+cjdd1SGsUdbN4R02sddL3mcmRMk1ukv24ZXE1&#10;zu0U9fxfsPoBAAD//wMAUEsDBBQABgAIAAAAIQC40IEB3wAAAAkBAAAPAAAAZHJzL2Rvd25yZXYu&#10;eG1sTI/BTsMwEETvSPyDtUhcELUJITQhToWQQHCDtoKrG7tJhL0OtpuGv2c5wW13djTztl7NzrLJ&#10;hDh4lHC1EMAMtl4P2EnYbh4vl8BiUqiV9WgkfJsIq+b0pFaV9kd8M9M6dYxCMFZKQp/SWHEe2944&#10;FRd+NEi3vQ9OJVpDx3VQRwp3lmdCFNypAamhV6N56E37uT44Ccv8efqIL9ev722xt2W6uJ2evoKU&#10;52fz/R2wZOb0Z4ZffEKHhph2/oA6MishFzmhJwlZVgIjQyFuSNjRUObAm5r//6D5AQAA//8DAFBL&#10;AQItABQABgAIAAAAIQC2gziS/gAAAOEBAAATAAAAAAAAAAAAAAAAAAAAAABbQ29udGVudF9UeXBl&#10;c10ueG1sUEsBAi0AFAAGAAgAAAAhADj9If/WAAAAlAEAAAsAAAAAAAAAAAAAAAAALwEAAF9yZWxz&#10;Ly5yZWxzUEsBAi0AFAAGAAgAAAAhANZsrHwpAgAAUwQAAA4AAAAAAAAAAAAAAAAALgIAAGRycy9l&#10;Mm9Eb2MueG1sUEsBAi0AFAAGAAgAAAAhALjQgQHfAAAACQEAAA8AAAAAAAAAAAAAAAAAgwQAAGRy&#10;cy9kb3ducmV2LnhtbFBLBQYAAAAABAAEAPMAAACPBQAAAAA=&#10;">
                <v:textbox>
                  <w:txbxContent>
                    <w:p w:rsidR="00C334FC" w:rsidRPr="00C334FC" w:rsidRDefault="00C334FC" w:rsidP="00C334FC">
                      <w:pPr>
                        <w:rPr>
                          <w:b/>
                          <w:sz w:val="20"/>
                          <w:szCs w:val="20"/>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BD690A5" wp14:editId="2177FA69">
                <wp:simplePos x="0" y="0"/>
                <wp:positionH relativeFrom="column">
                  <wp:posOffset>507365</wp:posOffset>
                </wp:positionH>
                <wp:positionV relativeFrom="paragraph">
                  <wp:posOffset>145415</wp:posOffset>
                </wp:positionV>
                <wp:extent cx="1276350" cy="295275"/>
                <wp:effectExtent l="0" t="0" r="19050" b="2857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95275"/>
                        </a:xfrm>
                        <a:prstGeom prst="rect">
                          <a:avLst/>
                        </a:prstGeom>
                        <a:solidFill>
                          <a:srgbClr val="FFFFFF"/>
                        </a:solidFill>
                        <a:ln w="9525">
                          <a:solidFill>
                            <a:srgbClr val="000000"/>
                          </a:solidFill>
                          <a:miter lim="800000"/>
                          <a:headEnd/>
                          <a:tailEnd/>
                        </a:ln>
                      </wps:spPr>
                      <wps:txbx>
                        <w:txbxContent>
                          <w:p w:rsidR="00C334FC" w:rsidRPr="00C334FC" w:rsidRDefault="00C334FC" w:rsidP="00C334FC">
                            <w:pPr>
                              <w:rPr>
                                <w:b/>
                                <w:sz w:val="20"/>
                                <w:szCs w:val="20"/>
                              </w:rPr>
                            </w:pPr>
                            <w:r w:rsidRPr="00C334FC">
                              <w:rPr>
                                <w:b/>
                                <w:sz w:val="20"/>
                                <w:szCs w:val="20"/>
                              </w:rPr>
                              <w:t>MOLÉCULA DE ADN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9.95pt;margin-top:11.45pt;width:100.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v9KAIAAFIEAAAOAAAAZHJzL2Uyb0RvYy54bWysVNtu2zAMfR+wfxD0vjjxkmY14hRdugwD&#10;ugvQ7QNoSY6FyaInKbGzrx8lp2l2exnmB0EMqcPDQzKrm6E17KCc12hLPptMOVNWoNR2V/Ivn7cv&#10;XnHmA1gJBq0q+VF5frN+/mzVd4XKsUEjlWMEYn3RdyVvQuiKLPOiUS34CXbKkrNG10Ig0+0y6aAn&#10;9NZk+XR6lfXoZOdQKO/p17vRydcJv66VCB/r2qvATMmJW0inS2cVz2y9gmLnoGu0ONGAf2DRgraU&#10;9Ax1BwHY3unfoFotHHqsw0Rgm2Fda6FSDVTNbPpLNQ8NdCrVQuL47iyT/3+w4sPhk2NalpwaZaGl&#10;Fm32IB0yqVhQQ0CWR5H6zhcU+9BRdBhe40DNTgX77h7FV88sbhqwO3XrHPaNAkkkZ/FldvF0xPER&#10;pOrfo6RssA+YgIbatVFB0oQROjXreG4Q8WAipsyXVy8X5BLky68X+XKRUkDx+LpzPrxV2LJ4Kbmj&#10;AUjocLj3IbKB4jEkJvNotNxqY5LhdtXGOHYAGpZt+k7oP4UZy/qSU/LFKMBfIabp+xNEqwNNvdEt&#10;yX4OgiLK9sbKNJMBtBnvRNnYk45RulHEMFRD6ts8JogaVyiPJKzDcchpKenSoPvOWU8DXnL/bQ9O&#10;cWbeWWrO9Ww+jxuRjPlimZPhLj3VpQesIKiSB87G6yakLYq6WbylJtY66fvE5ESZBjfJflqyuBmX&#10;dop6+itY/wAAAP//AwBQSwMEFAAGAAgAAAAhABnJOlLeAAAACAEAAA8AAABkcnMvZG93bnJldi54&#10;bWxMj0FPwzAMhe9I/IfISFwQSylT15a6E0ICwQ0G2q5Zk7UVjVOSrCv/HnOCk229p+fvVevZDmIy&#10;PvSOEG4WCQhDjdM9tQgf74/XOYgQFWk1ODII3ybAuj4/q1Sp3YnezLSJreAQCqVC6GIcSylD0xmr&#10;wsKNhlg7OG9V5NO3Unt14nA7yDRJMmlVT/yhU6N56EzzuTlahHz5PO3Cy+3rtskOQxGvVtPTl0e8&#10;vJjv70BEM8c/M/ziMzrUzLR3R9JBDAiromAnQpryZD3NE172CFmxBFlX8n+B+gcAAP//AwBQSwEC&#10;LQAUAAYACAAAACEAtoM4kv4AAADhAQAAEwAAAAAAAAAAAAAAAAAAAAAAW0NvbnRlbnRfVHlwZXNd&#10;LnhtbFBLAQItABQABgAIAAAAIQA4/SH/1gAAAJQBAAALAAAAAAAAAAAAAAAAAC8BAABfcmVscy8u&#10;cmVsc1BLAQItABQABgAIAAAAIQCakDv9KAIAAFIEAAAOAAAAAAAAAAAAAAAAAC4CAABkcnMvZTJv&#10;RG9jLnhtbFBLAQItABQABgAIAAAAIQAZyTpS3gAAAAgBAAAPAAAAAAAAAAAAAAAAAIIEAABkcnMv&#10;ZG93bnJldi54bWxQSwUGAAAAAAQABADzAAAAjQUAAAAA&#10;">
                <v:textbox>
                  <w:txbxContent>
                    <w:p w:rsidR="00C334FC" w:rsidRPr="00C334FC" w:rsidRDefault="00C334FC" w:rsidP="00C334FC">
                      <w:pPr>
                        <w:rPr>
                          <w:b/>
                          <w:sz w:val="20"/>
                          <w:szCs w:val="20"/>
                        </w:rPr>
                      </w:pPr>
                      <w:r w:rsidRPr="00C334FC">
                        <w:rPr>
                          <w:b/>
                          <w:sz w:val="20"/>
                          <w:szCs w:val="20"/>
                        </w:rPr>
                        <w:t xml:space="preserve">MOLÉCULA DE </w:t>
                      </w:r>
                      <w:proofErr w:type="spellStart"/>
                      <w:r w:rsidRPr="00C334FC">
                        <w:rPr>
                          <w:b/>
                          <w:sz w:val="20"/>
                          <w:szCs w:val="20"/>
                        </w:rPr>
                        <w:t>ADN</w:t>
                      </w:r>
                      <w:proofErr w:type="spellEnd"/>
                    </w:p>
                  </w:txbxContent>
                </v:textbox>
              </v:shape>
            </w:pict>
          </mc:Fallback>
        </mc:AlternateContent>
      </w:r>
    </w:p>
    <w:p w:rsidR="00591E8E" w:rsidRDefault="00591E8E" w:rsidP="00591E8E">
      <w:pPr>
        <w:pStyle w:val="Prrafodelista"/>
      </w:pPr>
    </w:p>
    <w:p w:rsidR="00591E8E" w:rsidRDefault="00C334FC" w:rsidP="00591E8E">
      <w:pPr>
        <w:pStyle w:val="Prrafodelista"/>
      </w:pPr>
      <w:r>
        <w:rPr>
          <w:noProof/>
        </w:rPr>
        <w:drawing>
          <wp:anchor distT="0" distB="0" distL="114300" distR="114300" simplePos="0" relativeHeight="251659264" behindDoc="1" locked="0" layoutInCell="1" allowOverlap="1" wp14:anchorId="12CE5A5A" wp14:editId="116CD7C2">
            <wp:simplePos x="0" y="0"/>
            <wp:positionH relativeFrom="column">
              <wp:posOffset>5498465</wp:posOffset>
            </wp:positionH>
            <wp:positionV relativeFrom="paragraph">
              <wp:posOffset>102235</wp:posOffset>
            </wp:positionV>
            <wp:extent cx="1190625" cy="1485900"/>
            <wp:effectExtent l="19050" t="19050" r="28575" b="19050"/>
            <wp:wrapThrough wrapText="bothSides">
              <wp:wrapPolygon edited="0">
                <wp:start x="-346" y="-277"/>
                <wp:lineTo x="-346" y="21600"/>
                <wp:lineTo x="21773" y="21600"/>
                <wp:lineTo x="21773" y="-277"/>
                <wp:lineTo x="-346" y="-277"/>
              </wp:wrapPolygon>
            </wp:wrapThrough>
            <wp:docPr id="2" name="Imagen 2" descr="https://upload.wikimedia.org/wikipedia/commons/6/67/Front_view_of_a_human_heart_%2A_Vista_frontal_de_un_coraz%C3%B3n_hum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6/67/Front_view_of_a_human_heart_%2A_Vista_frontal_de_un_coraz%C3%B3n_humano.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196"/>
                    <a:stretch/>
                  </pic:blipFill>
                  <pic:spPr bwMode="auto">
                    <a:xfrm>
                      <a:off x="0" y="0"/>
                      <a:ext cx="1190625" cy="148590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1E8E" w:rsidRDefault="00591E8E" w:rsidP="00591E8E">
      <w:pPr>
        <w:pStyle w:val="Prrafodelista"/>
      </w:pPr>
    </w:p>
    <w:p w:rsidR="00591E8E" w:rsidRDefault="00591E8E" w:rsidP="00591E8E">
      <w:pPr>
        <w:pStyle w:val="Prrafodelista"/>
      </w:pPr>
    </w:p>
    <w:p w:rsidR="00591E8E" w:rsidRDefault="00566A92" w:rsidP="00591E8E">
      <w:pPr>
        <w:pStyle w:val="Prrafodelista"/>
      </w:pPr>
      <w:r>
        <w:rPr>
          <w:noProof/>
        </w:rPr>
        <mc:AlternateContent>
          <mc:Choice Requires="wps">
            <w:drawing>
              <wp:anchor distT="0" distB="0" distL="114300" distR="114300" simplePos="0" relativeHeight="251663360" behindDoc="0" locked="0" layoutInCell="1" allowOverlap="1" wp14:anchorId="6F21F278" wp14:editId="045FD923">
                <wp:simplePos x="0" y="0"/>
                <wp:positionH relativeFrom="column">
                  <wp:posOffset>2805430</wp:posOffset>
                </wp:positionH>
                <wp:positionV relativeFrom="paragraph">
                  <wp:posOffset>156845</wp:posOffset>
                </wp:positionV>
                <wp:extent cx="1666875" cy="1581150"/>
                <wp:effectExtent l="0" t="0" r="28575" b="1905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581150"/>
                        </a:xfrm>
                        <a:prstGeom prst="rect">
                          <a:avLst/>
                        </a:prstGeom>
                        <a:solidFill>
                          <a:srgbClr val="FFFFFF"/>
                        </a:solidFill>
                        <a:ln w="9525">
                          <a:solidFill>
                            <a:srgbClr val="000000"/>
                          </a:solidFill>
                          <a:miter lim="800000"/>
                          <a:headEnd/>
                          <a:tailEnd/>
                        </a:ln>
                      </wps:spPr>
                      <wps:txbx>
                        <w:txbxContent>
                          <w:p w:rsidR="00C334FC" w:rsidRDefault="00C334FC" w:rsidP="00C334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20.9pt;margin-top:12.35pt;width:131.25pt;height:1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maLAIAAFMEAAAOAAAAZHJzL2Uyb0RvYy54bWysVNuO0zAQfUfiHyy/0zSl6XajTVdLlyKk&#10;5SItfMDUdhoLxxNst0n5esZOt1QLvCD8YHky4+OZc2Zyczu0hh2U8xptxfPJlDNlBUptdxX/+mXz&#10;asmZD2AlGLSq4kfl+e3q5YubvivVDBs0UjlGINaXfVfxJoSuzDIvGtWCn2CnLDlrdC0EMt0ukw56&#10;Qm9NNptOF1mPTnYOhfKevt6PTr5K+HWtRPhU114FZipOuYW0u7Rv456tbqDcOegaLU5pwD9k0YK2&#10;9OgZ6h4CsL3Tv0G1Wjj0WIeJwDbDutZCpRqomnz6rJrHBjqVaiFyfHemyf8/WPHx8NkxLSv+mjML&#10;LUm03oN0yKRiQQ0B2SyS1He+pNjHjqLD8AYHEjsV7LsHFN88s7huwO7UnXPYNwokJZnHm9nF1RHH&#10;R5Bt/wElvQb7gAloqF0bGSROGKGTWMezQJQHE/HJxWKxvCo4E+TLi2WeF0nCDMqn653z4Z3ClsVD&#10;xR11QIKHw4MPMR0on0Liax6NlhttTDLcbrs2jh2AumWTVqrgWZixrK/4dTErRgb+CjFN608QrQ7U&#10;9ka3FV+eg6CMvL21MjVlAG3GM6Vs7InIyN3IYhi2QxKueNJni/JIzDocu5ymkg4Nuh+c9dThFfff&#10;9+AUZ+a9JXWu8/k8jkQy5sXVjAx36dleesAKgqp44Gw8rkMao8ibxTtSsdaJ3yj3mMkpZercRPtp&#10;yuJoXNop6te/YPUTAAD//wMAUEsDBBQABgAIAAAAIQCFL95N4AAAAAoBAAAPAAAAZHJzL2Rvd25y&#10;ZXYueG1sTI/BTsMwEETvSPyDtUhcEHXaRHUJcSqEBIJbKVW5uvE2ibDXwXbT8PeYExx3djTzplpP&#10;1rARfegdSZjPMmBIjdM9tRJ270+3K2AhKtLKOEIJ3xhgXV9eVKrU7kxvOG5jy1IIhVJJ6GIcSs5D&#10;06FVYeYGpPQ7Om9VTKdvufbqnMKt4YssW3KrekoNnRrwscPmc3uyElbFy/gRXvPNvlkezV28EePz&#10;l5fy+mp6uAcWcYp/ZvjFT+hQJ6aDO5EOzEgoinlCjxIWhQCWDCIrcmCHJIhcAK8r/n9C/QMAAP//&#10;AwBQSwECLQAUAAYACAAAACEAtoM4kv4AAADhAQAAEwAAAAAAAAAAAAAAAAAAAAAAW0NvbnRlbnRf&#10;VHlwZXNdLnhtbFBLAQItABQABgAIAAAAIQA4/SH/1gAAAJQBAAALAAAAAAAAAAAAAAAAAC8BAABf&#10;cmVscy8ucmVsc1BLAQItABQABgAIAAAAIQDkkEmaLAIAAFMEAAAOAAAAAAAAAAAAAAAAAC4CAABk&#10;cnMvZTJvRG9jLnhtbFBLAQItABQABgAIAAAAIQCFL95N4AAAAAoBAAAPAAAAAAAAAAAAAAAAAIYE&#10;AABkcnMvZG93bnJldi54bWxQSwUGAAAAAAQABADzAAAAkwUAAAAA&#10;">
                <v:textbox>
                  <w:txbxContent>
                    <w:p w:rsidR="00C334FC" w:rsidRDefault="00C334FC" w:rsidP="00C334FC"/>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A5654DA" wp14:editId="1D01F508">
                <wp:simplePos x="0" y="0"/>
                <wp:positionH relativeFrom="column">
                  <wp:posOffset>173990</wp:posOffset>
                </wp:positionH>
                <wp:positionV relativeFrom="paragraph">
                  <wp:posOffset>185420</wp:posOffset>
                </wp:positionV>
                <wp:extent cx="1666875" cy="1581150"/>
                <wp:effectExtent l="0" t="0" r="2857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581150"/>
                        </a:xfrm>
                        <a:prstGeom prst="rect">
                          <a:avLst/>
                        </a:prstGeom>
                        <a:solidFill>
                          <a:srgbClr val="FFFFFF"/>
                        </a:solidFill>
                        <a:ln w="9525">
                          <a:solidFill>
                            <a:srgbClr val="000000"/>
                          </a:solidFill>
                          <a:miter lim="800000"/>
                          <a:headEnd/>
                          <a:tailEnd/>
                        </a:ln>
                      </wps:spPr>
                      <wps:txbx>
                        <w:txbxContent>
                          <w:p w:rsidR="00C334FC" w:rsidRDefault="00C334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3.7pt;margin-top:14.6pt;width:131.25pt;height:1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rGLgIAAFUEAAAOAAAAZHJzL2Uyb0RvYy54bWysVNuO0zAQfUfiHyy/0zSl7XajpqulSxHS&#10;cpEWPmBqO42F4wm226R8PWOnLdUCLwg/WJ7M+HjmnJks7/rGsINyXqMteT4ac6asQKntruRfv2xe&#10;LTjzAawEg1aV/Kg8v1u9fLHs2kJNsEYjlWMEYn3RtSWvQ2iLLPOiVg34EbbKkrNC10Ag0+0y6aAj&#10;9MZkk/F4nnXoZOtQKO/p68Pg5KuEX1VKhE9V5VVgpuSUW0i7S/s27tlqCcXOQVtrcUoD/iGLBrSl&#10;Ry9QDxCA7Z3+DarRwqHHKowENhlWlRYq1UDV5ONn1TzV0KpUC5Hj2wtN/v/Bio+Hz45pWfLX4xvO&#10;LDQk0noP0iGTigXVB2STSFPX+oKin1qKD/0b7EnuVLJvH1F888ziuga7U/fOYVcrkJRmHm9mV1cH&#10;HB9Btt0HlPQa7AMmoL5yTeSQWGGETnIdLxJRHkzEJ+fz+eJmxpkgXz5b5PksiZhBcb7eOh/eKWxY&#10;PJTcUQ8keDg8+hDTgeIcEl/zaLTcaGOS4XbbtXHsANQvm7RSBc/CjGVdyW9nk9nAwF8hxmn9CaLR&#10;gRrf6Kbki0sQFJG3t1amtgygzXCmlI09ERm5G1gM/bZP0s3P+mxRHolZh0Of01zSoUb3g7OOerzk&#10;/vsenOLMvLekzm0+ncahSMZ0djMhw117ttcesIKgSh44G47rkAYp8mbxnlSsdOI3yj1kckqZejfR&#10;fpqzOBzXdor69TdY/QQAAP//AwBQSwMEFAAGAAgAAAAhANHNIj3fAAAACQEAAA8AAABkcnMvZG93&#10;bnJldi54bWxMj8FOwzAMhu9IvENkJC6IpYRpa0vTCSGB4DbGNK5Z47UViVOSrCtvT3aCk2V9v35/&#10;rlaTNWxEH3pHEu5mGTCkxumeWgnbj+fbHFiIirQyjlDCDwZY1ZcXlSq1O9E7jpvYslRCoVQSuhiH&#10;kvPQdGhVmLkBKbGD81bFtPqWa69OqdwaLrJswa3qKV3o1IBPHTZfm6OVkM9fx8/wdr/eNYuDKeLN&#10;cnz59lJeX02PD8AiTvEvDGf9pA51ctq7I+nAjASxnKdkmoUAlrjIiwLY/gxyAbyu+P8P6l8AAAD/&#10;/wMAUEsBAi0AFAAGAAgAAAAhALaDOJL+AAAA4QEAABMAAAAAAAAAAAAAAAAAAAAAAFtDb250ZW50&#10;X1R5cGVzXS54bWxQSwECLQAUAAYACAAAACEAOP0h/9YAAACUAQAACwAAAAAAAAAAAAAAAAAvAQAA&#10;X3JlbHMvLnJlbHNQSwECLQAUAAYACAAAACEAefzqxi4CAABVBAAADgAAAAAAAAAAAAAAAAAuAgAA&#10;ZHJzL2Uyb0RvYy54bWxQSwECLQAUAAYACAAAACEA0c0iPd8AAAAJAQAADwAAAAAAAAAAAAAAAACI&#10;BAAAZHJzL2Rvd25yZXYueG1sUEsFBgAAAAAEAAQA8wAAAJQFAAAAAA==&#10;">
                <v:textbox>
                  <w:txbxContent>
                    <w:p w:rsidR="00C334FC" w:rsidRDefault="00C334FC"/>
                  </w:txbxContent>
                </v:textbox>
              </v:shape>
            </w:pict>
          </mc:Fallback>
        </mc:AlternateContent>
      </w:r>
    </w:p>
    <w:p w:rsidR="00C334FC" w:rsidRDefault="00C334FC" w:rsidP="00591E8E">
      <w:pPr>
        <w:pStyle w:val="Prrafodelista"/>
      </w:pPr>
    </w:p>
    <w:p w:rsidR="00C334FC" w:rsidRDefault="00C334FC" w:rsidP="00591E8E">
      <w:pPr>
        <w:pStyle w:val="Prrafodelista"/>
      </w:pPr>
    </w:p>
    <w:p w:rsidR="00C334FC" w:rsidRDefault="00C334FC" w:rsidP="00591E8E">
      <w:pPr>
        <w:pStyle w:val="Prrafodelista"/>
      </w:pPr>
    </w:p>
    <w:p w:rsidR="00C334FC" w:rsidRDefault="00C334FC" w:rsidP="00591E8E">
      <w:pPr>
        <w:pStyle w:val="Prrafodelista"/>
      </w:pPr>
    </w:p>
    <w:p w:rsidR="00C334FC" w:rsidRDefault="00C334FC" w:rsidP="00591E8E">
      <w:pPr>
        <w:pStyle w:val="Prrafodelista"/>
      </w:pPr>
      <w:r>
        <w:rPr>
          <w:noProof/>
        </w:rPr>
        <mc:AlternateContent>
          <mc:Choice Requires="wps">
            <w:drawing>
              <wp:anchor distT="0" distB="0" distL="114300" distR="114300" simplePos="0" relativeHeight="251689984" behindDoc="0" locked="0" layoutInCell="1" allowOverlap="1" wp14:anchorId="29704BE2" wp14:editId="541BECE6">
                <wp:simplePos x="0" y="0"/>
                <wp:positionH relativeFrom="column">
                  <wp:posOffset>5498465</wp:posOffset>
                </wp:positionH>
                <wp:positionV relativeFrom="paragraph">
                  <wp:posOffset>137160</wp:posOffset>
                </wp:positionV>
                <wp:extent cx="1266825" cy="295275"/>
                <wp:effectExtent l="0" t="0" r="28575" b="2857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95275"/>
                        </a:xfrm>
                        <a:prstGeom prst="rect">
                          <a:avLst/>
                        </a:prstGeom>
                        <a:solidFill>
                          <a:srgbClr val="FFFFFF"/>
                        </a:solidFill>
                        <a:ln w="9525">
                          <a:solidFill>
                            <a:srgbClr val="000000"/>
                          </a:solidFill>
                          <a:miter lim="800000"/>
                          <a:headEnd/>
                          <a:tailEnd/>
                        </a:ln>
                      </wps:spPr>
                      <wps:txbx>
                        <w:txbxContent>
                          <w:p w:rsidR="00C334FC" w:rsidRPr="00C334FC" w:rsidRDefault="007A5B4B" w:rsidP="00C334FC">
                            <w:pPr>
                              <w:rPr>
                                <w:b/>
                                <w:sz w:val="20"/>
                                <w:szCs w:val="20"/>
                              </w:rPr>
                            </w:pPr>
                            <w:r>
                              <w:rPr>
                                <w:b/>
                                <w:sz w:val="20"/>
                                <w:szCs w:val="20"/>
                              </w:rPr>
                              <w:t>ÓRGANO</w:t>
                            </w:r>
                            <w:proofErr w:type="gramStart"/>
                            <w:r>
                              <w:rPr>
                                <w:b/>
                                <w:sz w:val="20"/>
                                <w:szCs w:val="20"/>
                              </w:rPr>
                              <w:t>:</w:t>
                            </w:r>
                            <w:r w:rsidR="00C334FC">
                              <w:rPr>
                                <w:b/>
                                <w:sz w:val="20"/>
                                <w:szCs w:val="20"/>
                              </w:rPr>
                              <w:t>CORAZÓN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32.95pt;margin-top:10.8pt;width:99.7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6cKQIAAFMEAAAOAAAAZHJzL2Uyb0RvYy54bWysVNtu2zAMfR+wfxD0vjgxcqsRp+jSZRjQ&#10;XYBuH8BIcixMFj1JiZ19/Sg5TbPbyzA/CGJIHR4eklnd9o1hR+W8RlvyyWjMmbICpbb7kn/5vH21&#10;5MwHsBIMWlXyk/L8dv3yxaprC5VjjUYqxwjE+qJrS16H0BZZ5kWtGvAjbJUlZ4WugUCm22fSQUfo&#10;jcny8Xiedehk61Ao7+nX+8HJ1wm/qpQIH6vKq8BMyYlbSKdL5y6e2XoFxd5BW2txpgH/wKIBbSnp&#10;BeoeArCD079BNVo49FiFkcAmw6rSQqUaqJrJ+JdqHmtoVaqFxPHtRSb//2DFh+Mnx7Sk3lGnLDTU&#10;o80BpEMmFQuqD8jyqFLX+oKCH1sKD/1r7OlFqti3Dyi+emZxU4PdqzvnsKsVSGI5iS+zq6cDjo8g&#10;u+49SsoGh4AJqK9cEyUkURihU7dOlw4RDyZiynw+X+YzzgT58ptZvpilFFA8vW6dD28VNixeSu5o&#10;AhI6HB98iGygeAqJyTwaLbfamGS4/W5jHDsCTcs2fWf0n8KMZV3JKflsEOCvEOP0/Qmi0YHG3uim&#10;5MtLEBRRtjdWpqEMoM1wJ8rGnnWM0g0ihn7Xp8YtYoKo8Q7liYR1OEw5bSVdanTfOetowkvuvx3A&#10;Kc7MO0vNuZlMp3ElkjGdLXIy3LVnd+0BKwiq5IGz4boJaY2ibhbvqImVTvo+MzlTpslNsp+3LK7G&#10;tZ2inv8L1j8AAAD//wMAUEsDBBQABgAIAAAAIQDh+YDj3wAAAAoBAAAPAAAAZHJzL2Rvd25yZXYu&#10;eG1sTI/BTsMwDEDvSPxDZCQuiKUdW+hK0wkhgdgNBoJr1nhtReKUJOvK35Od4Gj56fm5Wk/WsBF9&#10;6B1JyGcZMKTG6Z5aCe9vj9cFsBAVaWUcoYQfDLCuz88qVWp3pFcct7FlSUKhVBK6GIeS89B0aFWY&#10;uQEp7fbOWxXT6FuuvTomuTV8nmWCW9VTutCpAR86bL62ByuhWDyPn2Fz8/LRiL1Zxavb8enbS3l5&#10;Md3fAYs4xT8YTvkpHerUtHMH0oGZ5BDLVUIlzHMB7ARkYrkAtpMgihx4XfH/L9S/AAAA//8DAFBL&#10;AQItABQABgAIAAAAIQC2gziS/gAAAOEBAAATAAAAAAAAAAAAAAAAAAAAAABbQ29udGVudF9UeXBl&#10;c10ueG1sUEsBAi0AFAAGAAgAAAAhADj9If/WAAAAlAEAAAsAAAAAAAAAAAAAAAAALwEAAF9yZWxz&#10;Ly5yZWxzUEsBAi0AFAAGAAgAAAAhAOtRXpwpAgAAUwQAAA4AAAAAAAAAAAAAAAAALgIAAGRycy9l&#10;Mm9Eb2MueG1sUEsBAi0AFAAGAAgAAAAhAOH5gOPfAAAACgEAAA8AAAAAAAAAAAAAAAAAgwQAAGRy&#10;cy9kb3ducmV2LnhtbFBLBQYAAAAABAAEAPMAAACPBQAAAAA=&#10;">
                <v:textbox>
                  <w:txbxContent>
                    <w:p w:rsidR="00C334FC" w:rsidRPr="00C334FC" w:rsidRDefault="007A5B4B" w:rsidP="00C334FC">
                      <w:pPr>
                        <w:rPr>
                          <w:b/>
                          <w:sz w:val="20"/>
                          <w:szCs w:val="20"/>
                        </w:rPr>
                      </w:pPr>
                      <w:r>
                        <w:rPr>
                          <w:b/>
                          <w:sz w:val="20"/>
                          <w:szCs w:val="20"/>
                        </w:rPr>
                        <w:t>ÓRGANO</w:t>
                      </w:r>
                      <w:proofErr w:type="gramStart"/>
                      <w:r>
                        <w:rPr>
                          <w:b/>
                          <w:sz w:val="20"/>
                          <w:szCs w:val="20"/>
                        </w:rPr>
                        <w:t>:</w:t>
                      </w:r>
                      <w:r w:rsidR="00C334FC">
                        <w:rPr>
                          <w:b/>
                          <w:sz w:val="20"/>
                          <w:szCs w:val="20"/>
                        </w:rPr>
                        <w:t>CORAZÓN</w:t>
                      </w:r>
                      <w:proofErr w:type="gramEnd"/>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E5C1E8D" wp14:editId="3F0CEFBF">
                <wp:simplePos x="0" y="0"/>
                <wp:positionH relativeFrom="column">
                  <wp:posOffset>2217420</wp:posOffset>
                </wp:positionH>
                <wp:positionV relativeFrom="paragraph">
                  <wp:posOffset>182245</wp:posOffset>
                </wp:positionV>
                <wp:extent cx="239395" cy="255905"/>
                <wp:effectExtent l="10795" t="27305" r="19050" b="38100"/>
                <wp:wrapNone/>
                <wp:docPr id="12" name="12 Flecha abajo"/>
                <wp:cNvGraphicFramePr/>
                <a:graphic xmlns:a="http://schemas.openxmlformats.org/drawingml/2006/main">
                  <a:graphicData uri="http://schemas.microsoft.com/office/word/2010/wordprocessingShape">
                    <wps:wsp>
                      <wps:cNvSpPr/>
                      <wps:spPr>
                        <a:xfrm rot="5400000">
                          <a:off x="0" y="0"/>
                          <a:ext cx="239395" cy="255905"/>
                        </a:xfrm>
                        <a:prstGeom prst="downArrow">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Flecha abajo" o:spid="_x0000_s1026" type="#_x0000_t67" style="position:absolute;margin-left:174.6pt;margin-top:14.35pt;width:18.85pt;height:20.1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SqeAIAAOkEAAAOAAAAZHJzL2Uyb0RvYy54bWysVEtv2zAMvg/YfxB0X5248dYYTYqsQYYB&#10;RVugHXpmZDn2IIsapcTpfv0o2X2s22mYDwJf+kh+In1+ceyMOGjyLdqFnJ5MpNBWYdXa3UJ+u998&#10;OJPCB7AVGLR6IR+1lxfL9+/Oe1fqHBs0lSbBINaXvVvIJgRXZplXje7An6DTlp01UgeBVdplFUHP&#10;6J3J8snkY9YjVY5Qae/Zuh6ccpnw61qrcFPXXgdhFpJrC+mkdG7jmS3PodwRuKZVYxnwD1V00FpO&#10;+gy1hgBiT+0fUF2rCD3W4URhl2Fdt0qnHrib6eRNN3cNOJ16YXK8e6bJ/z9YdX24JdFW/Ha5FBY6&#10;fqNpLjZGqwYEbOE7Ro5650sOvXO3NGqexdjwsaZOEDKxxWwSv0QDNyaOieXHZ5b1MQjFxvx0fjov&#10;pFDsyotiPilihmyAipCOfPiisRNRWMgKe7siwj4hw+HKhyH+KS7esbhpjWE7lMaKPiJzOZwEeKhq&#10;A4HFznGb3u6kALPjaVWBEqRH01bxerztabe9NCQOwBMz25xNP6+HoAYqPViL1OZQwxie6v8NJxa3&#10;Bt8MV5JrbNPYmEen4Rx7ifQOhEZpi9UjP0oilVvwTm1aRrsCH26BeDzZyCsXbvioDXKzOEpSNEg/&#10;/2aP8Tw17JWi53FnIn7sgbQU5qvleZpPZ7O4H0mZFZ9yVui1Z/vaY/fdJTI/01RdEmN8ME9iTdg9&#10;8GauYlZ2gVWce6B8VC7DsIa820qvVimMd8JBuLJ3TkXwyFPk8f74AOTGcQg8R9f4tBpQvhmIITbe&#10;tLjaB6zbNC0vvPJTRYX3KT3auPtxYV/rKerlD7X8BQAA//8DAFBLAwQUAAYACAAAACEAwuEA+uAA&#10;AAAJAQAADwAAAGRycy9kb3ducmV2LnhtbEyPwUrDQBCG74LvsIzgpdiNjSRpzKaI0Ar2oq143mbH&#10;JDQ7G7LbJL6940lvM8zHP99fbGbbiREH3zpScL+MQCBVzrRUK/g4bu8yED5oMrpzhAq+0cOmvL4q&#10;dG7cRO84HkItOIR8rhU0IfS5lL5q0Gq/dD0S377cYHXgdailGfTE4baTqyhKpNUt8YdG9/jcYHU+&#10;XKyC8eW8p8Uu7j7puPaL17dkN221Urc389MjiIBz+IPhV5/VoWSnk7uQ8aJTED+ka0Z5iLgTA3GW&#10;rUCcFCRpCrIs5P8G5Q8AAAD//wMAUEsBAi0AFAAGAAgAAAAhALaDOJL+AAAA4QEAABMAAAAAAAAA&#10;AAAAAAAAAAAAAFtDb250ZW50X1R5cGVzXS54bWxQSwECLQAUAAYACAAAACEAOP0h/9YAAACUAQAA&#10;CwAAAAAAAAAAAAAAAAAvAQAAX3JlbHMvLnJlbHNQSwECLQAUAAYACAAAACEAH5iUqngCAADpBAAA&#10;DgAAAAAAAAAAAAAAAAAuAgAAZHJzL2Uyb0RvYy54bWxQSwECLQAUAAYACAAAACEAwuEA+uAAAAAJ&#10;AQAADwAAAAAAAAAAAAAAAADSBAAAZHJzL2Rvd25yZXYueG1sUEsFBgAAAAAEAAQA8wAAAN8FAAAA&#10;AA==&#10;" adj="11497" filled="f" strokecolor="#385d8a" strokeweight="2pt"/>
            </w:pict>
          </mc:Fallback>
        </mc:AlternateContent>
      </w:r>
    </w:p>
    <w:p w:rsidR="00C334FC" w:rsidRDefault="00C334FC" w:rsidP="00591E8E">
      <w:pPr>
        <w:pStyle w:val="Prrafodelista"/>
      </w:pPr>
      <w:r>
        <w:rPr>
          <w:noProof/>
        </w:rPr>
        <mc:AlternateContent>
          <mc:Choice Requires="wps">
            <w:drawing>
              <wp:anchor distT="0" distB="0" distL="114300" distR="114300" simplePos="0" relativeHeight="251673600" behindDoc="0" locked="0" layoutInCell="1" allowOverlap="1" wp14:anchorId="6E565B22" wp14:editId="01F32503">
                <wp:simplePos x="0" y="0"/>
                <wp:positionH relativeFrom="column">
                  <wp:posOffset>4740910</wp:posOffset>
                </wp:positionH>
                <wp:positionV relativeFrom="paragraph">
                  <wp:posOffset>131445</wp:posOffset>
                </wp:positionV>
                <wp:extent cx="236220" cy="219710"/>
                <wp:effectExtent l="0" t="38100" r="30480" b="0"/>
                <wp:wrapNone/>
                <wp:docPr id="10" name="10 Flecha abajo"/>
                <wp:cNvGraphicFramePr/>
                <a:graphic xmlns:a="http://schemas.openxmlformats.org/drawingml/2006/main">
                  <a:graphicData uri="http://schemas.microsoft.com/office/word/2010/wordprocessingShape">
                    <wps:wsp>
                      <wps:cNvSpPr/>
                      <wps:spPr>
                        <a:xfrm rot="2524062">
                          <a:off x="0" y="0"/>
                          <a:ext cx="236220" cy="219710"/>
                        </a:xfrm>
                        <a:prstGeom prst="downArrow">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 Flecha abajo" o:spid="_x0000_s1026" type="#_x0000_t67" style="position:absolute;margin-left:373.3pt;margin-top:10.35pt;width:18.6pt;height:17.3pt;rotation:2756949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01eQIAAOkEAAAOAAAAZHJzL2Uyb0RvYy54bWysVEtv2zAMvg/YfxB0X/1Y+jKaFFmDDAOK&#10;tUA79MzIcuxBFjVKidP9+lGy+1i30zAfBIqkPpIfSV9cHnoj9pp8h3Yui6NcCm0V1p3dzuW3+/WH&#10;Myl8AFuDQavn8lF7ebl4/+5icJUusUVTaxIMYn01uLlsQ3BVlnnV6h78ETpt2dgg9RD4StusJhgY&#10;vTdZmecn2YBUO0KlvWftajTKRcJvGq3CTdN4HYSZS84tpJPSuYlntriAakvg2k5NacA/ZNFDZzno&#10;M9QKAogddX9A9Z0i9NiEI4V9hk3TKZ1q4GqK/E01dy04nWphcrx7psn/P1j1dX9Loqu5d0yPhZ57&#10;VORibbRqQcAGvmPkaHC+Ytc7d0vTzbMYCz401AtCJrY8Lmf5SZlo4MLEIbH8+MyyPgShWFl+PClL&#10;DqbYVBbnpxyYMbMRKkI68uGzxl5EYS5rHOySCIeEDPtrH0b/J7/4xuK6M4b1UBkrhpjNLI9BgIeq&#10;MRBY7B2X6e1WCjBbnlYVKEF6NF0dn8fXnrabK0NiDzwxs/VZ8Wk1OrVQ61F7nPM35Ty5p/x/w4nJ&#10;rcC345Nkmp4YG+PoNJxTLZHekdAobbB+5KYkUrkE79S6Y7Rr8OEWiMeTlbxy4YaPxiAXi5MkRYv0&#10;82/66M9Tw1YpBh53JuLHDkhLYb5YnqfzYjZj2JAus+PT2CB6bdm8tthdf4XMT5GyS2L0D+ZJbAj7&#10;B97MZYzKJrCKY4+UT5erMK4h77bSy2Vy451wEK7tnVMRPPIUebw/PAC5aRwCz9FXfFoNqN4MxOgb&#10;X1pc7gI2XZqWF165VfHC+5SaNu1+XNjX9+T18oda/AIAAP//AwBQSwMEFAAGAAgAAAAhAG1MMeTe&#10;AAAACQEAAA8AAABkcnMvZG93bnJldi54bWxMj8tOwzAQRfdI/IM1SOyoTR9JFeJUFRI7hERAwNK1&#10;h8RqbEe2m6Z/z7CC5WiOzr233s1uYBPGZIOXcL8QwNDrYKzvJLy/Pd1tgaWsvFFD8Cjhggl2zfVV&#10;rSoTzv4VpzZ3jCQ+VUpCn/NYcZ50j06lRRjR0+87RKcynbHjJqozyd3Al0IU3CnrKaFXIz72qI/t&#10;yUlYmtZ+7T9eLnEq7No+f2pxbLWUtzfz/gFYxjn/wfBbn6pDQ50O4eRNYoOEcl0UhJJMlMAIKLcr&#10;2nKQsNmsgDc1/7+g+QEAAP//AwBQSwECLQAUAAYACAAAACEAtoM4kv4AAADhAQAAEwAAAAAAAAAA&#10;AAAAAAAAAAAAW0NvbnRlbnRfVHlwZXNdLnhtbFBLAQItABQABgAIAAAAIQA4/SH/1gAAAJQBAAAL&#10;AAAAAAAAAAAAAAAAAC8BAABfcmVscy8ucmVsc1BLAQItABQABgAIAAAAIQAFnm01eQIAAOkEAAAO&#10;AAAAAAAAAAAAAAAAAC4CAABkcnMvZTJvRG9jLnhtbFBLAQItABQABgAIAAAAIQBtTDHk3gAAAAkB&#10;AAAPAAAAAAAAAAAAAAAAANMEAABkcnMvZG93bnJldi54bWxQSwUGAAAAAAQABADzAAAA3gUAAAAA&#10;" adj="10800" filled="f" strokecolor="#385d8a" strokeweight="2pt"/>
            </w:pict>
          </mc:Fallback>
        </mc:AlternateContent>
      </w:r>
    </w:p>
    <w:p w:rsidR="00591E8E" w:rsidRDefault="00591E8E" w:rsidP="00591E8E">
      <w:pPr>
        <w:pStyle w:val="Prrafodelista"/>
      </w:pPr>
    </w:p>
    <w:p w:rsidR="00C334FC" w:rsidRDefault="00566A92" w:rsidP="00591E8E">
      <w:pPr>
        <w:pStyle w:val="Prrafodelista"/>
      </w:pPr>
      <w:r>
        <w:rPr>
          <w:noProof/>
        </w:rPr>
        <mc:AlternateContent>
          <mc:Choice Requires="wps">
            <w:drawing>
              <wp:anchor distT="0" distB="0" distL="114300" distR="114300" simplePos="0" relativeHeight="251687936" behindDoc="0" locked="0" layoutInCell="1" allowOverlap="1" wp14:anchorId="289CD135" wp14:editId="2312AECE">
                <wp:simplePos x="0" y="0"/>
                <wp:positionH relativeFrom="column">
                  <wp:posOffset>3031490</wp:posOffset>
                </wp:positionH>
                <wp:positionV relativeFrom="paragraph">
                  <wp:posOffset>303530</wp:posOffset>
                </wp:positionV>
                <wp:extent cx="1276350" cy="295275"/>
                <wp:effectExtent l="0" t="0" r="19050" b="28575"/>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95275"/>
                        </a:xfrm>
                        <a:prstGeom prst="rect">
                          <a:avLst/>
                        </a:prstGeom>
                        <a:solidFill>
                          <a:srgbClr val="FFFFFF"/>
                        </a:solidFill>
                        <a:ln w="9525">
                          <a:solidFill>
                            <a:srgbClr val="000000"/>
                          </a:solidFill>
                          <a:miter lim="800000"/>
                          <a:headEnd/>
                          <a:tailEnd/>
                        </a:ln>
                      </wps:spPr>
                      <wps:txbx>
                        <w:txbxContent>
                          <w:p w:rsidR="00C334FC" w:rsidRPr="00C334FC" w:rsidRDefault="00C334FC" w:rsidP="00C334FC">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38.7pt;margin-top:23.9pt;width:100.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6uKgIAAFMEAAAOAAAAZHJzL2Uyb0RvYy54bWysVNtu2zAMfR+wfxD0vjjxkiY14hRdugwD&#10;ugvQ7QMYSY6FyaInKbGzry8lp2l2exnmB0EMqcPDQzLLm74x7KCc12hLPhmNOVNWoNR2V/KvXzav&#10;Fpz5AFaCQatKflSe36xevlh2baFyrNFI5RiBWF90bcnrENoiy7yoVQN+hK2y5KzQNRDIdLtMOugI&#10;vTFZPh5fZR062ToUynv69W5w8lXCryolwqeq8iowU3LiFtLp0rmNZ7ZaQrFz0NZanGjAP7BoQFtK&#10;eoa6gwBs7/RvUI0WDj1WYSSwybCqtFCpBqpmMv6lmocaWpVqIXF8e5bJ/z9Y8fHw2TEtqXdzziw0&#10;1KP1HqRDJhULqg/I8qhS1/qCgh9aCg/9G+zpRarYt/covnlmcV2D3alb57CrFUhiOYkvs4unA46P&#10;INvuA0rKBvuACaivXBMlJFEYoVO3jucOEQ8mYsp8fvV6Ri5Bvvx6ls9nKQUUT69b58M7hQ2Ll5I7&#10;moCEDod7HyIbKJ5CYjKPRsuNNiYZbrddG8cOQNOySd8J/acwY1lXcko+GwT4K8Q4fX+CaHSgsTe6&#10;KfniHARFlO2tlWkoA2gz3ImysScdo3SDiKHf9qlxi5ggarxFeSRhHQ5TTltJlxrdD846mvCS++97&#10;cIoz895Sc64n02lciWRMZ/OcDHfp2V56wAqCKnngbLiuQ1qjqJvFW2pipZO+z0xOlGlyk+ynLYur&#10;cWmnqOf/gtUjAAAA//8DAFBLAwQUAAYACAAAACEAjIzGs98AAAAJAQAADwAAAGRycy9kb3ducmV2&#10;LnhtbEyPQU/DMAyF70j8h8hIXBBLYVXblaYTQgLBbQwE16zx2orGKUnWlX+Pd4Kb7ff0/L1qPdtB&#10;TOhD70jBzSIBgdQ401Or4P3t8boAEaImowdHqOAHA6zr87NKl8Yd6RWnbWwFh1AotYIuxrGUMjQd&#10;Wh0WbkRibe+81ZFX30rj9ZHD7SBvkySTVvfEHzo94kOHzdf2YBUU6fP0GV6Wm48m2w+reJVPT99e&#10;qcuL+f4ORMQ5/pnhhM/oUDPTzh3IBDEoSPM8Zetp4ApsyPKCDzsFq3QJsq7k/wb1LwAAAP//AwBQ&#10;SwECLQAUAAYACAAAACEAtoM4kv4AAADhAQAAEwAAAAAAAAAAAAAAAAAAAAAAW0NvbnRlbnRfVHlw&#10;ZXNdLnhtbFBLAQItABQABgAIAAAAIQA4/SH/1gAAAJQBAAALAAAAAAAAAAAAAAAAAC8BAABfcmVs&#10;cy8ucmVsc1BLAQItABQABgAIAAAAIQBtpk6uKgIAAFMEAAAOAAAAAAAAAAAAAAAAAC4CAABkcnMv&#10;ZTJvRG9jLnhtbFBLAQItABQABgAIAAAAIQCMjMaz3wAAAAkBAAAPAAAAAAAAAAAAAAAAAIQEAABk&#10;cnMvZG93bnJldi54bWxQSwUGAAAAAAQABADzAAAAkAUAAAAA&#10;">
                <v:textbox>
                  <w:txbxContent>
                    <w:p w:rsidR="00C334FC" w:rsidRPr="00C334FC" w:rsidRDefault="00C334FC" w:rsidP="00C334FC">
                      <w:pPr>
                        <w:rPr>
                          <w:b/>
                          <w:sz w:val="20"/>
                          <w:szCs w:val="20"/>
                        </w:rPr>
                      </w:pP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3756C97E" wp14:editId="177CC4F6">
                <wp:simplePos x="0" y="0"/>
                <wp:positionH relativeFrom="column">
                  <wp:posOffset>335915</wp:posOffset>
                </wp:positionH>
                <wp:positionV relativeFrom="paragraph">
                  <wp:posOffset>303530</wp:posOffset>
                </wp:positionV>
                <wp:extent cx="1276350" cy="295275"/>
                <wp:effectExtent l="0" t="0" r="19050" b="2857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95275"/>
                        </a:xfrm>
                        <a:prstGeom prst="rect">
                          <a:avLst/>
                        </a:prstGeom>
                        <a:solidFill>
                          <a:srgbClr val="FFFFFF"/>
                        </a:solidFill>
                        <a:ln w="9525">
                          <a:solidFill>
                            <a:srgbClr val="000000"/>
                          </a:solidFill>
                          <a:miter lim="800000"/>
                          <a:headEnd/>
                          <a:tailEnd/>
                        </a:ln>
                      </wps:spPr>
                      <wps:txbx>
                        <w:txbxContent>
                          <w:p w:rsidR="00C334FC" w:rsidRPr="00C334FC" w:rsidRDefault="00C334FC" w:rsidP="00C334FC">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6.45pt;margin-top:23.9pt;width:100.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qKgIAAFMEAAAOAAAAZHJzL2Uyb0RvYy54bWysVNtu2zAMfR+wfxD0vjjxkrQx4hRdugwD&#10;ugvQ7QMYSY6FyaInKbGzry8lp2l2exnmB0EMqcPDQzLLm74x7KCc12hLPhmNOVNWoNR2V/KvXzav&#10;rjnzAawEg1aV/Kg8v1m9fLHs2kLlWKORyjECsb7o2pLXIbRFlnlRqwb8CFtlyVmhayCQ6XaZdNAR&#10;emOyfDyeZx062ToUynv69W5w8lXCryolwqeq8iowU3LiFtLp0rmNZ7ZaQrFz0NZanGjAP7BoQFtK&#10;eoa6gwBs7/RvUI0WDj1WYSSwybCqtFCpBqpmMv6lmocaWpVqIXF8e5bJ/z9Y8fHw2TEtqXdzziw0&#10;1KP1HqRDJhULqg/I8qhS1/qCgh9aCg/9G+zpRarYt/covnlmcV2D3alb57CrFUhiOYkvs4unA46P&#10;INvuA0rKBvuACaivXBMlJFEYoVO3jucOEQ8mYsr8av56Ri5Bvnwxy69mKQUUT69b58M7hQ2Ll5I7&#10;moCEDod7HyIbKJ5CYjKPRsuNNiYZbrddG8cOQNOySd8J/acwY1lXcko+GwT4K8Q4fX+CaHSgsTe6&#10;Kfn1OQiKKNtbK9NQBtBmuBNlY086RukGEUO/7VPjFjFB1HiL8kjCOhymnLaSLjW6H5x1NOEl99/3&#10;4BRn5r2l5iwm02lciWRMZ1c5Ge7Ss730gBUEVfLA2XBdh7RGUTeLt9TESid9n5mcKNPkJtlPWxZX&#10;49JOUc//BatHAAAA//8DAFBLAwQUAAYACAAAACEATj+WRt8AAAAIAQAADwAAAGRycy9kb3ducmV2&#10;LnhtbEyPS0/DMBCE70j8B2uRuKDWIUkfCdlUCAlEb9AiuLqxm0T4EWw3Df+e5QTHnRnNflNtJqPZ&#10;qHzonUW4nSfAlG2c7G2L8LZ/nK2BhSisFNpZhfCtAmzqy4tKlNKd7asad7FlVGJDKRC6GIeS89B0&#10;yogwd4Oy5B2dNyLS6VsuvThTudE8TZIlN6K39KETg3roVPO5OxmEdf48foRt9vLeLI+6iDer8enL&#10;I15fTfd3wKKa4l8YfvEJHWpiOriTlYFphEVaUBIhX9EC8tNFRsIBocgz4HXF/w+ofwAAAP//AwBQ&#10;SwECLQAUAAYACAAAACEAtoM4kv4AAADhAQAAEwAAAAAAAAAAAAAAAAAAAAAAW0NvbnRlbnRfVHlw&#10;ZXNdLnhtbFBLAQItABQABgAIAAAAIQA4/SH/1gAAAJQBAAALAAAAAAAAAAAAAAAAAC8BAABfcmVs&#10;cy8ucmVsc1BLAQItABQABgAIAAAAIQCIgn+qKgIAAFMEAAAOAAAAAAAAAAAAAAAAAC4CAABkcnMv&#10;ZTJvRG9jLnhtbFBLAQItABQABgAIAAAAIQBOP5ZG3wAAAAgBAAAPAAAAAAAAAAAAAAAAAIQEAABk&#10;cnMvZG93bnJldi54bWxQSwUGAAAAAAQABADzAAAAkAUAAAAA&#10;">
                <v:textbox>
                  <w:txbxContent>
                    <w:p w:rsidR="00C334FC" w:rsidRPr="00C334FC" w:rsidRDefault="00C334FC" w:rsidP="00C334FC">
                      <w:pPr>
                        <w:rPr>
                          <w:b/>
                          <w:sz w:val="20"/>
                          <w:szCs w:val="20"/>
                        </w:rPr>
                      </w:pPr>
                    </w:p>
                  </w:txbxContent>
                </v:textbox>
              </v:shape>
            </w:pict>
          </mc:Fallback>
        </mc:AlternateContent>
      </w:r>
    </w:p>
    <w:p w:rsidR="00C334FC" w:rsidRDefault="00C334FC" w:rsidP="00591E8E">
      <w:pPr>
        <w:pStyle w:val="Prrafodelista"/>
      </w:pPr>
    </w:p>
    <w:p w:rsidR="006D1D58" w:rsidRDefault="007A5B4B" w:rsidP="00CF1938">
      <w:pPr>
        <w:pStyle w:val="Prrafodelista"/>
        <w:numPr>
          <w:ilvl w:val="0"/>
          <w:numId w:val="3"/>
        </w:numPr>
      </w:pPr>
      <w:r>
        <w:t xml:space="preserve">Menciona ejemplos de las propiedades que se describen en los </w:t>
      </w:r>
      <w:r w:rsidR="00EF4828">
        <w:t>punto</w:t>
      </w:r>
      <w:r>
        <w:t xml:space="preserve">s </w:t>
      </w:r>
      <w:r w:rsidR="00EF4828">
        <w:t xml:space="preserve"> </w:t>
      </w:r>
      <w:r w:rsidR="00AA233B">
        <w:t xml:space="preserve"> </w:t>
      </w:r>
      <w:r w:rsidRPr="007A5B4B">
        <w:rPr>
          <w:b/>
          <w:color w:val="0F243E" w:themeColor="text2" w:themeShade="80"/>
          <w:sz w:val="24"/>
          <w:szCs w:val="24"/>
        </w:rPr>
        <w:t>5</w:t>
      </w:r>
      <w:r w:rsidR="007F145D">
        <w:rPr>
          <w:b/>
          <w:color w:val="0F243E" w:themeColor="text2" w:themeShade="80"/>
          <w:sz w:val="24"/>
          <w:szCs w:val="24"/>
        </w:rPr>
        <w:t xml:space="preserve"> y 9 </w:t>
      </w:r>
      <w:r>
        <w:rPr>
          <w:b/>
          <w:color w:val="0F243E" w:themeColor="text2" w:themeShade="80"/>
        </w:rPr>
        <w:t xml:space="preserve"> </w:t>
      </w:r>
      <w:r w:rsidRPr="007A5B4B">
        <w:t>del texto anterior</w:t>
      </w:r>
      <w:r>
        <w:rPr>
          <w:b/>
          <w:color w:val="0F243E" w:themeColor="text2" w:themeShade="80"/>
        </w:rPr>
        <w:t xml:space="preserve">. </w:t>
      </w:r>
      <w:r>
        <w:t xml:space="preserve"> (Recuerda que puedes encontrar ejemplos en todos los reinos de seres vivos).</w:t>
      </w:r>
    </w:p>
    <w:p w:rsidR="00276F23" w:rsidRPr="007A5B4B" w:rsidRDefault="00276F23" w:rsidP="00276F23">
      <w:pPr>
        <w:pStyle w:val="Prrafodelista"/>
      </w:pPr>
    </w:p>
    <w:p w:rsidR="007A5B4B" w:rsidRDefault="007A5B4B" w:rsidP="00CF1938">
      <w:pPr>
        <w:pStyle w:val="Prrafodelista"/>
        <w:numPr>
          <w:ilvl w:val="0"/>
          <w:numId w:val="3"/>
        </w:numPr>
      </w:pPr>
      <w:r>
        <w:t xml:space="preserve">Indica cuál es la </w:t>
      </w:r>
      <w:r w:rsidR="00276F23">
        <w:t>propiedad de los seres vivos a la que hace referencia directa cada uno de estos ejemplos:</w:t>
      </w:r>
      <w:r>
        <w:t>:</w:t>
      </w:r>
    </w:p>
    <w:p w:rsidR="007A5B4B" w:rsidRDefault="007A5B4B" w:rsidP="00276F23">
      <w:pPr>
        <w:pStyle w:val="Prrafodelista"/>
        <w:numPr>
          <w:ilvl w:val="0"/>
          <w:numId w:val="7"/>
        </w:numPr>
      </w:pPr>
      <w:r>
        <w:t>El pico largo de los colibríes</w:t>
      </w:r>
      <w:r w:rsidR="00276F23">
        <w:t>, que les permite succionar el néctar de las flores es un ejemplo de:</w:t>
      </w:r>
    </w:p>
    <w:p w:rsidR="00276F23" w:rsidRDefault="00276F23" w:rsidP="00276F23">
      <w:pPr>
        <w:pStyle w:val="Prrafodelista"/>
        <w:numPr>
          <w:ilvl w:val="0"/>
          <w:numId w:val="6"/>
        </w:numPr>
      </w:pPr>
      <w:r>
        <w:t>Adaptación                                           C)  Reacción</w:t>
      </w:r>
    </w:p>
    <w:p w:rsidR="00276F23" w:rsidRDefault="00276F23" w:rsidP="00276F23">
      <w:pPr>
        <w:pStyle w:val="Prrafodelista"/>
        <w:numPr>
          <w:ilvl w:val="0"/>
          <w:numId w:val="6"/>
        </w:numPr>
      </w:pPr>
      <w:r>
        <w:t xml:space="preserve">Movimiento                                          D) </w:t>
      </w:r>
      <w:r w:rsidR="007F145D">
        <w:t>Homeostasis</w:t>
      </w:r>
    </w:p>
    <w:p w:rsidR="00276F23" w:rsidRDefault="00276F23" w:rsidP="00276F23">
      <w:pPr>
        <w:pStyle w:val="Prrafodelista"/>
        <w:ind w:left="1080"/>
      </w:pPr>
    </w:p>
    <w:p w:rsidR="00276F23" w:rsidRDefault="00276F23" w:rsidP="00276F23">
      <w:pPr>
        <w:pStyle w:val="Prrafodelista"/>
        <w:numPr>
          <w:ilvl w:val="0"/>
          <w:numId w:val="7"/>
        </w:numPr>
      </w:pPr>
      <w:r>
        <w:t xml:space="preserve">Los organismos </w:t>
      </w:r>
      <w:proofErr w:type="spellStart"/>
      <w:r>
        <w:t>fotosintetizadores</w:t>
      </w:r>
      <w:proofErr w:type="spellEnd"/>
      <w:r>
        <w:t xml:space="preserve"> hacen reaccionar las sustancias simples que toman del entorno con la energía lumínica que captan, y fabrican sustancias complejas que son utilizadas como alimento para ellos y otros organismos vivos.</w:t>
      </w:r>
    </w:p>
    <w:p w:rsidR="00276F23" w:rsidRDefault="00276F23" w:rsidP="00276F23">
      <w:pPr>
        <w:pStyle w:val="Prrafodelista"/>
        <w:numPr>
          <w:ilvl w:val="0"/>
          <w:numId w:val="8"/>
        </w:numPr>
      </w:pPr>
      <w:r>
        <w:t>Crecimiento                                          C) Desarrollo</w:t>
      </w:r>
    </w:p>
    <w:p w:rsidR="00276F23" w:rsidRDefault="00276F23" w:rsidP="00276F23">
      <w:pPr>
        <w:pStyle w:val="Prrafodelista"/>
        <w:numPr>
          <w:ilvl w:val="0"/>
          <w:numId w:val="8"/>
        </w:numPr>
      </w:pPr>
      <w:proofErr w:type="spellStart"/>
      <w:r>
        <w:t>Metabolsimo</w:t>
      </w:r>
      <w:proofErr w:type="spellEnd"/>
      <w:r>
        <w:t xml:space="preserve">                                        D) Reacción</w:t>
      </w:r>
    </w:p>
    <w:p w:rsidR="00276F23" w:rsidRDefault="00276F23" w:rsidP="00276F23">
      <w:pPr>
        <w:pStyle w:val="Prrafodelista"/>
        <w:ind w:left="1110"/>
      </w:pPr>
    </w:p>
    <w:p w:rsidR="007F145D" w:rsidRDefault="00276F23" w:rsidP="007F145D">
      <w:pPr>
        <w:pStyle w:val="Prrafodelista"/>
        <w:numPr>
          <w:ilvl w:val="0"/>
          <w:numId w:val="7"/>
        </w:numPr>
      </w:pPr>
      <w:r>
        <w:t xml:space="preserve">La rana inicia su vida </w:t>
      </w:r>
      <w:r w:rsidR="007F145D">
        <w:t>en el agua</w:t>
      </w:r>
      <w:r>
        <w:t xml:space="preserve"> a partir de un embrión, </w:t>
      </w:r>
      <w:r w:rsidR="007F145D">
        <w:t>éste</w:t>
      </w:r>
      <w:r>
        <w:t xml:space="preserve"> se transforma en</w:t>
      </w:r>
      <w:r w:rsidR="007F145D">
        <w:t xml:space="preserve"> renacuajo, el cual modifica sus órganos respiratorios y digestivos hasta adquirir la capacidad de vivir  fuera del agua como rana adulta.</w:t>
      </w:r>
    </w:p>
    <w:p w:rsidR="007F145D" w:rsidRDefault="007F145D" w:rsidP="007F145D">
      <w:pPr>
        <w:pStyle w:val="Prrafodelista"/>
        <w:numPr>
          <w:ilvl w:val="0"/>
          <w:numId w:val="10"/>
        </w:numPr>
      </w:pPr>
      <w:r>
        <w:t>Evolución                                                 C) Desarrollo</w:t>
      </w:r>
    </w:p>
    <w:p w:rsidR="007F145D" w:rsidRDefault="007F145D" w:rsidP="007F145D">
      <w:pPr>
        <w:pStyle w:val="Prrafodelista"/>
        <w:numPr>
          <w:ilvl w:val="0"/>
          <w:numId w:val="10"/>
        </w:numPr>
      </w:pPr>
      <w:r>
        <w:t>Crecimiento                                             D) Reproducción</w:t>
      </w:r>
    </w:p>
    <w:p w:rsidR="007F145D" w:rsidRDefault="007F145D" w:rsidP="007F145D">
      <w:pPr>
        <w:pStyle w:val="Prrafodelista"/>
        <w:ind w:left="1080"/>
      </w:pPr>
    </w:p>
    <w:p w:rsidR="007F145D" w:rsidRDefault="007F145D" w:rsidP="007F145D">
      <w:pPr>
        <w:pStyle w:val="Prrafodelista"/>
        <w:numPr>
          <w:ilvl w:val="0"/>
          <w:numId w:val="7"/>
        </w:numPr>
      </w:pPr>
      <w:r>
        <w:t>Cuando realizamos una actividad intensa, la pérdida de sudor nos provocará sed y disminución de la producción de orina, de manera de poder mantener la cantidad de agua necesaria para el funcionamiento de nuestro organismo.</w:t>
      </w:r>
    </w:p>
    <w:p w:rsidR="007F145D" w:rsidRDefault="007F145D" w:rsidP="007F145D">
      <w:pPr>
        <w:pStyle w:val="Prrafodelista"/>
        <w:numPr>
          <w:ilvl w:val="0"/>
          <w:numId w:val="11"/>
        </w:numPr>
      </w:pPr>
      <w:r>
        <w:t>Homeostasis                                             C) Evolución</w:t>
      </w:r>
    </w:p>
    <w:p w:rsidR="007F145D" w:rsidRDefault="007F145D" w:rsidP="007F145D">
      <w:pPr>
        <w:pStyle w:val="Prrafodelista"/>
        <w:numPr>
          <w:ilvl w:val="0"/>
          <w:numId w:val="11"/>
        </w:numPr>
      </w:pPr>
      <w:r>
        <w:t>Reproducción                                           D) Desarrollo</w:t>
      </w:r>
    </w:p>
    <w:p w:rsidR="007F145D" w:rsidRDefault="007F145D" w:rsidP="007F145D">
      <w:pPr>
        <w:pStyle w:val="Prrafodelista"/>
        <w:ind w:left="1005"/>
      </w:pPr>
    </w:p>
    <w:p w:rsidR="007F145D" w:rsidRDefault="007F145D" w:rsidP="007F145D">
      <w:pPr>
        <w:pStyle w:val="Prrafodelista"/>
        <w:numPr>
          <w:ilvl w:val="0"/>
          <w:numId w:val="7"/>
        </w:numPr>
      </w:pPr>
      <w:r>
        <w:t>Al preparar un “cultivo” de bacterias en un laboratorio, al poco tiempo se obtienen colonias, que son agrupaciones de bacterias iguales a las originales.</w:t>
      </w:r>
    </w:p>
    <w:p w:rsidR="007F145D" w:rsidRDefault="007F145D" w:rsidP="007F145D">
      <w:pPr>
        <w:pStyle w:val="Prrafodelista"/>
        <w:numPr>
          <w:ilvl w:val="0"/>
          <w:numId w:val="12"/>
        </w:numPr>
      </w:pPr>
      <w:r>
        <w:t>Evolución                                                 C) Desarrollo</w:t>
      </w:r>
    </w:p>
    <w:p w:rsidR="007F145D" w:rsidRDefault="007F145D" w:rsidP="007F145D">
      <w:pPr>
        <w:pStyle w:val="Prrafodelista"/>
        <w:numPr>
          <w:ilvl w:val="0"/>
          <w:numId w:val="12"/>
        </w:numPr>
      </w:pPr>
      <w:r>
        <w:t>Crecimiento                                             D) Reproducción</w:t>
      </w:r>
    </w:p>
    <w:p w:rsidR="00276F23" w:rsidRDefault="00276F23" w:rsidP="00276F23">
      <w:r>
        <w:t xml:space="preserve">      </w:t>
      </w:r>
    </w:p>
    <w:p w:rsidR="00276F23" w:rsidRDefault="00276F23" w:rsidP="00276F23">
      <w:pPr>
        <w:pStyle w:val="Prrafodelista"/>
        <w:ind w:left="1080"/>
      </w:pPr>
    </w:p>
    <w:sectPr w:rsidR="00276F23" w:rsidSect="00566A92">
      <w:pgSz w:w="12240" w:h="15840"/>
      <w:pgMar w:top="284" w:right="851" w:bottom="851" w:left="851"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E5A" w:rsidRDefault="008E7E5A" w:rsidP="00AF68A5">
      <w:pPr>
        <w:spacing w:after="0" w:line="240" w:lineRule="auto"/>
      </w:pPr>
      <w:r>
        <w:separator/>
      </w:r>
    </w:p>
  </w:endnote>
  <w:endnote w:type="continuationSeparator" w:id="0">
    <w:p w:rsidR="008E7E5A" w:rsidRDefault="008E7E5A" w:rsidP="00AF6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E5A" w:rsidRDefault="008E7E5A" w:rsidP="00AF68A5">
      <w:pPr>
        <w:spacing w:after="0" w:line="240" w:lineRule="auto"/>
      </w:pPr>
      <w:r>
        <w:separator/>
      </w:r>
    </w:p>
  </w:footnote>
  <w:footnote w:type="continuationSeparator" w:id="0">
    <w:p w:rsidR="008E7E5A" w:rsidRDefault="008E7E5A" w:rsidP="00AF68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7148B"/>
    <w:multiLevelType w:val="hybridMultilevel"/>
    <w:tmpl w:val="50BCB83A"/>
    <w:lvl w:ilvl="0" w:tplc="F7FAC692">
      <w:start w:val="1"/>
      <w:numFmt w:val="upperLetter"/>
      <w:lvlText w:val="%1)"/>
      <w:lvlJc w:val="left"/>
      <w:pPr>
        <w:ind w:left="1080" w:hanging="360"/>
      </w:pPr>
      <w:rPr>
        <w:rFonts w:hint="default"/>
      </w:rPr>
    </w:lvl>
    <w:lvl w:ilvl="1" w:tplc="380A0019" w:tentative="1">
      <w:start w:val="1"/>
      <w:numFmt w:val="lowerLetter"/>
      <w:lvlText w:val="%2."/>
      <w:lvlJc w:val="left"/>
      <w:pPr>
        <w:ind w:left="1800" w:hanging="360"/>
      </w:pPr>
    </w:lvl>
    <w:lvl w:ilvl="2" w:tplc="380A001B" w:tentative="1">
      <w:start w:val="1"/>
      <w:numFmt w:val="lowerRoman"/>
      <w:lvlText w:val="%3."/>
      <w:lvlJc w:val="right"/>
      <w:pPr>
        <w:ind w:left="2520" w:hanging="180"/>
      </w:pPr>
    </w:lvl>
    <w:lvl w:ilvl="3" w:tplc="380A000F" w:tentative="1">
      <w:start w:val="1"/>
      <w:numFmt w:val="decimal"/>
      <w:lvlText w:val="%4."/>
      <w:lvlJc w:val="left"/>
      <w:pPr>
        <w:ind w:left="3240" w:hanging="360"/>
      </w:pPr>
    </w:lvl>
    <w:lvl w:ilvl="4" w:tplc="380A0019" w:tentative="1">
      <w:start w:val="1"/>
      <w:numFmt w:val="lowerLetter"/>
      <w:lvlText w:val="%5."/>
      <w:lvlJc w:val="left"/>
      <w:pPr>
        <w:ind w:left="3960" w:hanging="360"/>
      </w:pPr>
    </w:lvl>
    <w:lvl w:ilvl="5" w:tplc="380A001B" w:tentative="1">
      <w:start w:val="1"/>
      <w:numFmt w:val="lowerRoman"/>
      <w:lvlText w:val="%6."/>
      <w:lvlJc w:val="right"/>
      <w:pPr>
        <w:ind w:left="4680" w:hanging="180"/>
      </w:pPr>
    </w:lvl>
    <w:lvl w:ilvl="6" w:tplc="380A000F" w:tentative="1">
      <w:start w:val="1"/>
      <w:numFmt w:val="decimal"/>
      <w:lvlText w:val="%7."/>
      <w:lvlJc w:val="left"/>
      <w:pPr>
        <w:ind w:left="5400" w:hanging="360"/>
      </w:pPr>
    </w:lvl>
    <w:lvl w:ilvl="7" w:tplc="380A0019" w:tentative="1">
      <w:start w:val="1"/>
      <w:numFmt w:val="lowerLetter"/>
      <w:lvlText w:val="%8."/>
      <w:lvlJc w:val="left"/>
      <w:pPr>
        <w:ind w:left="6120" w:hanging="360"/>
      </w:pPr>
    </w:lvl>
    <w:lvl w:ilvl="8" w:tplc="380A001B" w:tentative="1">
      <w:start w:val="1"/>
      <w:numFmt w:val="lowerRoman"/>
      <w:lvlText w:val="%9."/>
      <w:lvlJc w:val="right"/>
      <w:pPr>
        <w:ind w:left="6840" w:hanging="180"/>
      </w:pPr>
    </w:lvl>
  </w:abstractNum>
  <w:abstractNum w:abstractNumId="1">
    <w:nsid w:val="089C6BA9"/>
    <w:multiLevelType w:val="hybridMultilevel"/>
    <w:tmpl w:val="7B68D362"/>
    <w:lvl w:ilvl="0" w:tplc="70328E60">
      <w:numFmt w:val="bullet"/>
      <w:lvlText w:val="-"/>
      <w:lvlJc w:val="left"/>
      <w:pPr>
        <w:ind w:left="720" w:hanging="360"/>
      </w:pPr>
      <w:rPr>
        <w:rFonts w:ascii="Calibri" w:eastAsiaTheme="minorEastAsia" w:hAnsi="Calibri" w:cs="Calibri"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nsid w:val="0F171023"/>
    <w:multiLevelType w:val="hybridMultilevel"/>
    <w:tmpl w:val="1DA47CA2"/>
    <w:lvl w:ilvl="0" w:tplc="380A0001">
      <w:start w:val="1"/>
      <w:numFmt w:val="bullet"/>
      <w:lvlText w:val=""/>
      <w:lvlJc w:val="left"/>
      <w:pPr>
        <w:ind w:left="1440" w:hanging="360"/>
      </w:pPr>
      <w:rPr>
        <w:rFonts w:ascii="Symbol" w:hAnsi="Symbol" w:hint="default"/>
      </w:rPr>
    </w:lvl>
    <w:lvl w:ilvl="1" w:tplc="380A0003" w:tentative="1">
      <w:start w:val="1"/>
      <w:numFmt w:val="bullet"/>
      <w:lvlText w:val="o"/>
      <w:lvlJc w:val="left"/>
      <w:pPr>
        <w:ind w:left="2160" w:hanging="360"/>
      </w:pPr>
      <w:rPr>
        <w:rFonts w:ascii="Courier New" w:hAnsi="Courier New" w:cs="Courier New" w:hint="default"/>
      </w:rPr>
    </w:lvl>
    <w:lvl w:ilvl="2" w:tplc="380A0005" w:tentative="1">
      <w:start w:val="1"/>
      <w:numFmt w:val="bullet"/>
      <w:lvlText w:val=""/>
      <w:lvlJc w:val="left"/>
      <w:pPr>
        <w:ind w:left="2880" w:hanging="360"/>
      </w:pPr>
      <w:rPr>
        <w:rFonts w:ascii="Wingdings" w:hAnsi="Wingdings" w:hint="default"/>
      </w:rPr>
    </w:lvl>
    <w:lvl w:ilvl="3" w:tplc="380A0001" w:tentative="1">
      <w:start w:val="1"/>
      <w:numFmt w:val="bullet"/>
      <w:lvlText w:val=""/>
      <w:lvlJc w:val="left"/>
      <w:pPr>
        <w:ind w:left="3600" w:hanging="360"/>
      </w:pPr>
      <w:rPr>
        <w:rFonts w:ascii="Symbol" w:hAnsi="Symbol" w:hint="default"/>
      </w:rPr>
    </w:lvl>
    <w:lvl w:ilvl="4" w:tplc="380A0003" w:tentative="1">
      <w:start w:val="1"/>
      <w:numFmt w:val="bullet"/>
      <w:lvlText w:val="o"/>
      <w:lvlJc w:val="left"/>
      <w:pPr>
        <w:ind w:left="4320" w:hanging="360"/>
      </w:pPr>
      <w:rPr>
        <w:rFonts w:ascii="Courier New" w:hAnsi="Courier New" w:cs="Courier New" w:hint="default"/>
      </w:rPr>
    </w:lvl>
    <w:lvl w:ilvl="5" w:tplc="380A0005" w:tentative="1">
      <w:start w:val="1"/>
      <w:numFmt w:val="bullet"/>
      <w:lvlText w:val=""/>
      <w:lvlJc w:val="left"/>
      <w:pPr>
        <w:ind w:left="5040" w:hanging="360"/>
      </w:pPr>
      <w:rPr>
        <w:rFonts w:ascii="Wingdings" w:hAnsi="Wingdings" w:hint="default"/>
      </w:rPr>
    </w:lvl>
    <w:lvl w:ilvl="6" w:tplc="380A0001" w:tentative="1">
      <w:start w:val="1"/>
      <w:numFmt w:val="bullet"/>
      <w:lvlText w:val=""/>
      <w:lvlJc w:val="left"/>
      <w:pPr>
        <w:ind w:left="5760" w:hanging="360"/>
      </w:pPr>
      <w:rPr>
        <w:rFonts w:ascii="Symbol" w:hAnsi="Symbol" w:hint="default"/>
      </w:rPr>
    </w:lvl>
    <w:lvl w:ilvl="7" w:tplc="380A0003" w:tentative="1">
      <w:start w:val="1"/>
      <w:numFmt w:val="bullet"/>
      <w:lvlText w:val="o"/>
      <w:lvlJc w:val="left"/>
      <w:pPr>
        <w:ind w:left="6480" w:hanging="360"/>
      </w:pPr>
      <w:rPr>
        <w:rFonts w:ascii="Courier New" w:hAnsi="Courier New" w:cs="Courier New" w:hint="default"/>
      </w:rPr>
    </w:lvl>
    <w:lvl w:ilvl="8" w:tplc="380A0005" w:tentative="1">
      <w:start w:val="1"/>
      <w:numFmt w:val="bullet"/>
      <w:lvlText w:val=""/>
      <w:lvlJc w:val="left"/>
      <w:pPr>
        <w:ind w:left="7200" w:hanging="360"/>
      </w:pPr>
      <w:rPr>
        <w:rFonts w:ascii="Wingdings" w:hAnsi="Wingdings" w:hint="default"/>
      </w:rPr>
    </w:lvl>
  </w:abstractNum>
  <w:abstractNum w:abstractNumId="3">
    <w:nsid w:val="1E8C22AC"/>
    <w:multiLevelType w:val="hybridMultilevel"/>
    <w:tmpl w:val="FCBA2E40"/>
    <w:lvl w:ilvl="0" w:tplc="D194DA76">
      <w:start w:val="1"/>
      <w:numFmt w:val="upperLetter"/>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37B3AAF"/>
    <w:multiLevelType w:val="hybridMultilevel"/>
    <w:tmpl w:val="2DCC6C2E"/>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5">
    <w:nsid w:val="41120E77"/>
    <w:multiLevelType w:val="hybridMultilevel"/>
    <w:tmpl w:val="B808B5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3C733A4"/>
    <w:multiLevelType w:val="hybridMultilevel"/>
    <w:tmpl w:val="3FBEACCC"/>
    <w:lvl w:ilvl="0" w:tplc="1F56788E">
      <w:start w:val="1"/>
      <w:numFmt w:val="upperLetter"/>
      <w:lvlText w:val="%1)"/>
      <w:lvlJc w:val="left"/>
      <w:pPr>
        <w:ind w:left="1110" w:hanging="360"/>
      </w:pPr>
      <w:rPr>
        <w:rFonts w:hint="default"/>
      </w:rPr>
    </w:lvl>
    <w:lvl w:ilvl="1" w:tplc="380A0019" w:tentative="1">
      <w:start w:val="1"/>
      <w:numFmt w:val="lowerLetter"/>
      <w:lvlText w:val="%2."/>
      <w:lvlJc w:val="left"/>
      <w:pPr>
        <w:ind w:left="1830" w:hanging="360"/>
      </w:pPr>
    </w:lvl>
    <w:lvl w:ilvl="2" w:tplc="380A001B" w:tentative="1">
      <w:start w:val="1"/>
      <w:numFmt w:val="lowerRoman"/>
      <w:lvlText w:val="%3."/>
      <w:lvlJc w:val="right"/>
      <w:pPr>
        <w:ind w:left="2550" w:hanging="180"/>
      </w:pPr>
    </w:lvl>
    <w:lvl w:ilvl="3" w:tplc="380A000F" w:tentative="1">
      <w:start w:val="1"/>
      <w:numFmt w:val="decimal"/>
      <w:lvlText w:val="%4."/>
      <w:lvlJc w:val="left"/>
      <w:pPr>
        <w:ind w:left="3270" w:hanging="360"/>
      </w:pPr>
    </w:lvl>
    <w:lvl w:ilvl="4" w:tplc="380A0019" w:tentative="1">
      <w:start w:val="1"/>
      <w:numFmt w:val="lowerLetter"/>
      <w:lvlText w:val="%5."/>
      <w:lvlJc w:val="left"/>
      <w:pPr>
        <w:ind w:left="3990" w:hanging="360"/>
      </w:pPr>
    </w:lvl>
    <w:lvl w:ilvl="5" w:tplc="380A001B" w:tentative="1">
      <w:start w:val="1"/>
      <w:numFmt w:val="lowerRoman"/>
      <w:lvlText w:val="%6."/>
      <w:lvlJc w:val="right"/>
      <w:pPr>
        <w:ind w:left="4710" w:hanging="180"/>
      </w:pPr>
    </w:lvl>
    <w:lvl w:ilvl="6" w:tplc="380A000F" w:tentative="1">
      <w:start w:val="1"/>
      <w:numFmt w:val="decimal"/>
      <w:lvlText w:val="%7."/>
      <w:lvlJc w:val="left"/>
      <w:pPr>
        <w:ind w:left="5430" w:hanging="360"/>
      </w:pPr>
    </w:lvl>
    <w:lvl w:ilvl="7" w:tplc="380A0019" w:tentative="1">
      <w:start w:val="1"/>
      <w:numFmt w:val="lowerLetter"/>
      <w:lvlText w:val="%8."/>
      <w:lvlJc w:val="left"/>
      <w:pPr>
        <w:ind w:left="6150" w:hanging="360"/>
      </w:pPr>
    </w:lvl>
    <w:lvl w:ilvl="8" w:tplc="380A001B" w:tentative="1">
      <w:start w:val="1"/>
      <w:numFmt w:val="lowerRoman"/>
      <w:lvlText w:val="%9."/>
      <w:lvlJc w:val="right"/>
      <w:pPr>
        <w:ind w:left="6870" w:hanging="180"/>
      </w:pPr>
    </w:lvl>
  </w:abstractNum>
  <w:abstractNum w:abstractNumId="7">
    <w:nsid w:val="5642661A"/>
    <w:multiLevelType w:val="hybridMultilevel"/>
    <w:tmpl w:val="5EF423D2"/>
    <w:lvl w:ilvl="0" w:tplc="740668C2">
      <w:start w:val="1"/>
      <w:numFmt w:val="upperLetter"/>
      <w:lvlText w:val="%1)"/>
      <w:lvlJc w:val="left"/>
      <w:pPr>
        <w:ind w:left="1005" w:hanging="360"/>
      </w:pPr>
      <w:rPr>
        <w:rFonts w:hint="default"/>
      </w:rPr>
    </w:lvl>
    <w:lvl w:ilvl="1" w:tplc="380A0019" w:tentative="1">
      <w:start w:val="1"/>
      <w:numFmt w:val="lowerLetter"/>
      <w:lvlText w:val="%2."/>
      <w:lvlJc w:val="left"/>
      <w:pPr>
        <w:ind w:left="1725" w:hanging="360"/>
      </w:pPr>
    </w:lvl>
    <w:lvl w:ilvl="2" w:tplc="380A001B" w:tentative="1">
      <w:start w:val="1"/>
      <w:numFmt w:val="lowerRoman"/>
      <w:lvlText w:val="%3."/>
      <w:lvlJc w:val="right"/>
      <w:pPr>
        <w:ind w:left="2445" w:hanging="180"/>
      </w:pPr>
    </w:lvl>
    <w:lvl w:ilvl="3" w:tplc="380A000F" w:tentative="1">
      <w:start w:val="1"/>
      <w:numFmt w:val="decimal"/>
      <w:lvlText w:val="%4."/>
      <w:lvlJc w:val="left"/>
      <w:pPr>
        <w:ind w:left="3165" w:hanging="360"/>
      </w:pPr>
    </w:lvl>
    <w:lvl w:ilvl="4" w:tplc="380A0019" w:tentative="1">
      <w:start w:val="1"/>
      <w:numFmt w:val="lowerLetter"/>
      <w:lvlText w:val="%5."/>
      <w:lvlJc w:val="left"/>
      <w:pPr>
        <w:ind w:left="3885" w:hanging="360"/>
      </w:pPr>
    </w:lvl>
    <w:lvl w:ilvl="5" w:tplc="380A001B" w:tentative="1">
      <w:start w:val="1"/>
      <w:numFmt w:val="lowerRoman"/>
      <w:lvlText w:val="%6."/>
      <w:lvlJc w:val="right"/>
      <w:pPr>
        <w:ind w:left="4605" w:hanging="180"/>
      </w:pPr>
    </w:lvl>
    <w:lvl w:ilvl="6" w:tplc="380A000F" w:tentative="1">
      <w:start w:val="1"/>
      <w:numFmt w:val="decimal"/>
      <w:lvlText w:val="%7."/>
      <w:lvlJc w:val="left"/>
      <w:pPr>
        <w:ind w:left="5325" w:hanging="360"/>
      </w:pPr>
    </w:lvl>
    <w:lvl w:ilvl="7" w:tplc="380A0019" w:tentative="1">
      <w:start w:val="1"/>
      <w:numFmt w:val="lowerLetter"/>
      <w:lvlText w:val="%8."/>
      <w:lvlJc w:val="left"/>
      <w:pPr>
        <w:ind w:left="6045" w:hanging="360"/>
      </w:pPr>
    </w:lvl>
    <w:lvl w:ilvl="8" w:tplc="380A001B" w:tentative="1">
      <w:start w:val="1"/>
      <w:numFmt w:val="lowerRoman"/>
      <w:lvlText w:val="%9."/>
      <w:lvlJc w:val="right"/>
      <w:pPr>
        <w:ind w:left="6765" w:hanging="180"/>
      </w:pPr>
    </w:lvl>
  </w:abstractNum>
  <w:abstractNum w:abstractNumId="8">
    <w:nsid w:val="56554229"/>
    <w:multiLevelType w:val="hybridMultilevel"/>
    <w:tmpl w:val="EBA84530"/>
    <w:lvl w:ilvl="0" w:tplc="D6B69438">
      <w:start w:val="1"/>
      <w:numFmt w:val="lowerLetter"/>
      <w:lvlText w:val="%1."/>
      <w:lvlJc w:val="left"/>
      <w:pPr>
        <w:ind w:left="1494" w:hanging="360"/>
      </w:pPr>
      <w:rPr>
        <w:rFonts w:asciiTheme="minorHAnsi" w:eastAsiaTheme="minorHAnsi" w:hAnsiTheme="minorHAnsi" w:cstheme="minorBidi"/>
        <w:i w:val="0"/>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9">
    <w:nsid w:val="5C707FD5"/>
    <w:multiLevelType w:val="hybridMultilevel"/>
    <w:tmpl w:val="C9149250"/>
    <w:lvl w:ilvl="0" w:tplc="A8428702">
      <w:start w:val="1"/>
      <w:numFmt w:val="upp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0">
    <w:nsid w:val="69DF565F"/>
    <w:multiLevelType w:val="hybridMultilevel"/>
    <w:tmpl w:val="26B68B1E"/>
    <w:lvl w:ilvl="0" w:tplc="475C00E2">
      <w:start w:val="1"/>
      <w:numFmt w:val="upperLetter"/>
      <w:lvlText w:val="%1)"/>
      <w:lvlJc w:val="left"/>
      <w:pPr>
        <w:ind w:left="960" w:hanging="360"/>
      </w:pPr>
      <w:rPr>
        <w:rFonts w:hint="default"/>
      </w:rPr>
    </w:lvl>
    <w:lvl w:ilvl="1" w:tplc="380A0019" w:tentative="1">
      <w:start w:val="1"/>
      <w:numFmt w:val="lowerLetter"/>
      <w:lvlText w:val="%2."/>
      <w:lvlJc w:val="left"/>
      <w:pPr>
        <w:ind w:left="1680" w:hanging="360"/>
      </w:pPr>
    </w:lvl>
    <w:lvl w:ilvl="2" w:tplc="380A001B" w:tentative="1">
      <w:start w:val="1"/>
      <w:numFmt w:val="lowerRoman"/>
      <w:lvlText w:val="%3."/>
      <w:lvlJc w:val="right"/>
      <w:pPr>
        <w:ind w:left="2400" w:hanging="180"/>
      </w:pPr>
    </w:lvl>
    <w:lvl w:ilvl="3" w:tplc="380A000F" w:tentative="1">
      <w:start w:val="1"/>
      <w:numFmt w:val="decimal"/>
      <w:lvlText w:val="%4."/>
      <w:lvlJc w:val="left"/>
      <w:pPr>
        <w:ind w:left="3120" w:hanging="360"/>
      </w:pPr>
    </w:lvl>
    <w:lvl w:ilvl="4" w:tplc="380A0019" w:tentative="1">
      <w:start w:val="1"/>
      <w:numFmt w:val="lowerLetter"/>
      <w:lvlText w:val="%5."/>
      <w:lvlJc w:val="left"/>
      <w:pPr>
        <w:ind w:left="3840" w:hanging="360"/>
      </w:pPr>
    </w:lvl>
    <w:lvl w:ilvl="5" w:tplc="380A001B" w:tentative="1">
      <w:start w:val="1"/>
      <w:numFmt w:val="lowerRoman"/>
      <w:lvlText w:val="%6."/>
      <w:lvlJc w:val="right"/>
      <w:pPr>
        <w:ind w:left="4560" w:hanging="180"/>
      </w:pPr>
    </w:lvl>
    <w:lvl w:ilvl="6" w:tplc="380A000F" w:tentative="1">
      <w:start w:val="1"/>
      <w:numFmt w:val="decimal"/>
      <w:lvlText w:val="%7."/>
      <w:lvlJc w:val="left"/>
      <w:pPr>
        <w:ind w:left="5280" w:hanging="360"/>
      </w:pPr>
    </w:lvl>
    <w:lvl w:ilvl="7" w:tplc="380A0019" w:tentative="1">
      <w:start w:val="1"/>
      <w:numFmt w:val="lowerLetter"/>
      <w:lvlText w:val="%8."/>
      <w:lvlJc w:val="left"/>
      <w:pPr>
        <w:ind w:left="6000" w:hanging="360"/>
      </w:pPr>
    </w:lvl>
    <w:lvl w:ilvl="8" w:tplc="380A001B" w:tentative="1">
      <w:start w:val="1"/>
      <w:numFmt w:val="lowerRoman"/>
      <w:lvlText w:val="%9."/>
      <w:lvlJc w:val="right"/>
      <w:pPr>
        <w:ind w:left="6720" w:hanging="180"/>
      </w:pPr>
    </w:lvl>
  </w:abstractNum>
  <w:abstractNum w:abstractNumId="11">
    <w:nsid w:val="793B15A6"/>
    <w:multiLevelType w:val="hybridMultilevel"/>
    <w:tmpl w:val="E9B8D618"/>
    <w:lvl w:ilvl="0" w:tplc="FECEDBDA">
      <w:start w:val="1"/>
      <w:numFmt w:val="lowerLetter"/>
      <w:lvlText w:val="%1."/>
      <w:lvlJc w:val="left"/>
      <w:pPr>
        <w:ind w:left="1080" w:hanging="360"/>
      </w:pPr>
      <w:rPr>
        <w:rFonts w:hint="default"/>
      </w:rPr>
    </w:lvl>
    <w:lvl w:ilvl="1" w:tplc="380A0019" w:tentative="1">
      <w:start w:val="1"/>
      <w:numFmt w:val="lowerLetter"/>
      <w:lvlText w:val="%2."/>
      <w:lvlJc w:val="left"/>
      <w:pPr>
        <w:ind w:left="1800" w:hanging="360"/>
      </w:pPr>
    </w:lvl>
    <w:lvl w:ilvl="2" w:tplc="380A001B" w:tentative="1">
      <w:start w:val="1"/>
      <w:numFmt w:val="lowerRoman"/>
      <w:lvlText w:val="%3."/>
      <w:lvlJc w:val="right"/>
      <w:pPr>
        <w:ind w:left="2520" w:hanging="180"/>
      </w:pPr>
    </w:lvl>
    <w:lvl w:ilvl="3" w:tplc="380A000F" w:tentative="1">
      <w:start w:val="1"/>
      <w:numFmt w:val="decimal"/>
      <w:lvlText w:val="%4."/>
      <w:lvlJc w:val="left"/>
      <w:pPr>
        <w:ind w:left="3240" w:hanging="360"/>
      </w:pPr>
    </w:lvl>
    <w:lvl w:ilvl="4" w:tplc="380A0019" w:tentative="1">
      <w:start w:val="1"/>
      <w:numFmt w:val="lowerLetter"/>
      <w:lvlText w:val="%5."/>
      <w:lvlJc w:val="left"/>
      <w:pPr>
        <w:ind w:left="3960" w:hanging="360"/>
      </w:pPr>
    </w:lvl>
    <w:lvl w:ilvl="5" w:tplc="380A001B" w:tentative="1">
      <w:start w:val="1"/>
      <w:numFmt w:val="lowerRoman"/>
      <w:lvlText w:val="%6."/>
      <w:lvlJc w:val="right"/>
      <w:pPr>
        <w:ind w:left="4680" w:hanging="180"/>
      </w:pPr>
    </w:lvl>
    <w:lvl w:ilvl="6" w:tplc="380A000F" w:tentative="1">
      <w:start w:val="1"/>
      <w:numFmt w:val="decimal"/>
      <w:lvlText w:val="%7."/>
      <w:lvlJc w:val="left"/>
      <w:pPr>
        <w:ind w:left="5400" w:hanging="360"/>
      </w:pPr>
    </w:lvl>
    <w:lvl w:ilvl="7" w:tplc="380A0019" w:tentative="1">
      <w:start w:val="1"/>
      <w:numFmt w:val="lowerLetter"/>
      <w:lvlText w:val="%8."/>
      <w:lvlJc w:val="left"/>
      <w:pPr>
        <w:ind w:left="6120" w:hanging="360"/>
      </w:pPr>
    </w:lvl>
    <w:lvl w:ilvl="8" w:tplc="380A001B" w:tentative="1">
      <w:start w:val="1"/>
      <w:numFmt w:val="lowerRoman"/>
      <w:lvlText w:val="%9."/>
      <w:lvlJc w:val="right"/>
      <w:pPr>
        <w:ind w:left="6840" w:hanging="180"/>
      </w:pPr>
    </w:lvl>
  </w:abstractNum>
  <w:abstractNum w:abstractNumId="12">
    <w:nsid w:val="7F216918"/>
    <w:multiLevelType w:val="hybridMultilevel"/>
    <w:tmpl w:val="7F708CF4"/>
    <w:lvl w:ilvl="0" w:tplc="8B7A7094">
      <w:start w:val="1"/>
      <w:numFmt w:val="upperLetter"/>
      <w:lvlText w:val="%1)"/>
      <w:lvlJc w:val="left"/>
      <w:pPr>
        <w:ind w:left="1080" w:hanging="360"/>
      </w:pPr>
      <w:rPr>
        <w:rFonts w:hint="default"/>
      </w:rPr>
    </w:lvl>
    <w:lvl w:ilvl="1" w:tplc="380A0019" w:tentative="1">
      <w:start w:val="1"/>
      <w:numFmt w:val="lowerLetter"/>
      <w:lvlText w:val="%2."/>
      <w:lvlJc w:val="left"/>
      <w:pPr>
        <w:ind w:left="1800" w:hanging="360"/>
      </w:pPr>
    </w:lvl>
    <w:lvl w:ilvl="2" w:tplc="380A001B" w:tentative="1">
      <w:start w:val="1"/>
      <w:numFmt w:val="lowerRoman"/>
      <w:lvlText w:val="%3."/>
      <w:lvlJc w:val="right"/>
      <w:pPr>
        <w:ind w:left="2520" w:hanging="180"/>
      </w:pPr>
    </w:lvl>
    <w:lvl w:ilvl="3" w:tplc="380A000F" w:tentative="1">
      <w:start w:val="1"/>
      <w:numFmt w:val="decimal"/>
      <w:lvlText w:val="%4."/>
      <w:lvlJc w:val="left"/>
      <w:pPr>
        <w:ind w:left="3240" w:hanging="360"/>
      </w:pPr>
    </w:lvl>
    <w:lvl w:ilvl="4" w:tplc="380A0019" w:tentative="1">
      <w:start w:val="1"/>
      <w:numFmt w:val="lowerLetter"/>
      <w:lvlText w:val="%5."/>
      <w:lvlJc w:val="left"/>
      <w:pPr>
        <w:ind w:left="3960" w:hanging="360"/>
      </w:pPr>
    </w:lvl>
    <w:lvl w:ilvl="5" w:tplc="380A001B" w:tentative="1">
      <w:start w:val="1"/>
      <w:numFmt w:val="lowerRoman"/>
      <w:lvlText w:val="%6."/>
      <w:lvlJc w:val="right"/>
      <w:pPr>
        <w:ind w:left="4680" w:hanging="180"/>
      </w:pPr>
    </w:lvl>
    <w:lvl w:ilvl="6" w:tplc="380A000F" w:tentative="1">
      <w:start w:val="1"/>
      <w:numFmt w:val="decimal"/>
      <w:lvlText w:val="%7."/>
      <w:lvlJc w:val="left"/>
      <w:pPr>
        <w:ind w:left="5400" w:hanging="360"/>
      </w:pPr>
    </w:lvl>
    <w:lvl w:ilvl="7" w:tplc="380A0019" w:tentative="1">
      <w:start w:val="1"/>
      <w:numFmt w:val="lowerLetter"/>
      <w:lvlText w:val="%8."/>
      <w:lvlJc w:val="left"/>
      <w:pPr>
        <w:ind w:left="6120" w:hanging="360"/>
      </w:pPr>
    </w:lvl>
    <w:lvl w:ilvl="8" w:tplc="380A001B" w:tentative="1">
      <w:start w:val="1"/>
      <w:numFmt w:val="lowerRoman"/>
      <w:lvlText w:val="%9."/>
      <w:lvlJc w:val="right"/>
      <w:pPr>
        <w:ind w:left="6840" w:hanging="180"/>
      </w:pPr>
    </w:lvl>
  </w:abstractNum>
  <w:num w:numId="1">
    <w:abstractNumId w:val="5"/>
  </w:num>
  <w:num w:numId="2">
    <w:abstractNumId w:val="8"/>
  </w:num>
  <w:num w:numId="3">
    <w:abstractNumId w:val="3"/>
  </w:num>
  <w:num w:numId="4">
    <w:abstractNumId w:val="1"/>
  </w:num>
  <w:num w:numId="5">
    <w:abstractNumId w:val="11"/>
  </w:num>
  <w:num w:numId="6">
    <w:abstractNumId w:val="0"/>
  </w:num>
  <w:num w:numId="7">
    <w:abstractNumId w:val="2"/>
  </w:num>
  <w:num w:numId="8">
    <w:abstractNumId w:val="6"/>
  </w:num>
  <w:num w:numId="9">
    <w:abstractNumId w:val="9"/>
  </w:num>
  <w:num w:numId="10">
    <w:abstractNumId w:val="12"/>
  </w:num>
  <w:num w:numId="11">
    <w:abstractNumId w:val="7"/>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2FF"/>
    <w:rsid w:val="00051C51"/>
    <w:rsid w:val="00105318"/>
    <w:rsid w:val="00215CC3"/>
    <w:rsid w:val="00276F23"/>
    <w:rsid w:val="003365F8"/>
    <w:rsid w:val="00372258"/>
    <w:rsid w:val="003F01B7"/>
    <w:rsid w:val="00501112"/>
    <w:rsid w:val="005215A2"/>
    <w:rsid w:val="00566A92"/>
    <w:rsid w:val="00591E8E"/>
    <w:rsid w:val="005A2618"/>
    <w:rsid w:val="00605915"/>
    <w:rsid w:val="006D1D58"/>
    <w:rsid w:val="006D5000"/>
    <w:rsid w:val="006D5217"/>
    <w:rsid w:val="007A5B4B"/>
    <w:rsid w:val="007B306B"/>
    <w:rsid w:val="007F145D"/>
    <w:rsid w:val="00823CA8"/>
    <w:rsid w:val="0082739F"/>
    <w:rsid w:val="0085558E"/>
    <w:rsid w:val="00881147"/>
    <w:rsid w:val="008B0DA1"/>
    <w:rsid w:val="008E7E5A"/>
    <w:rsid w:val="00AA233B"/>
    <w:rsid w:val="00AD159C"/>
    <w:rsid w:val="00AF68A5"/>
    <w:rsid w:val="00B36C12"/>
    <w:rsid w:val="00B972FF"/>
    <w:rsid w:val="00BD6A60"/>
    <w:rsid w:val="00C334FC"/>
    <w:rsid w:val="00C3541D"/>
    <w:rsid w:val="00C83094"/>
    <w:rsid w:val="00CA71CA"/>
    <w:rsid w:val="00CF1938"/>
    <w:rsid w:val="00CF1D25"/>
    <w:rsid w:val="00CF3D99"/>
    <w:rsid w:val="00D00E54"/>
    <w:rsid w:val="00D71543"/>
    <w:rsid w:val="00D82015"/>
    <w:rsid w:val="00DB12D9"/>
    <w:rsid w:val="00E22FC1"/>
    <w:rsid w:val="00E256DC"/>
    <w:rsid w:val="00E53380"/>
    <w:rsid w:val="00E8306E"/>
    <w:rsid w:val="00EF4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UY" w:eastAsia="es-U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72258"/>
    <w:pPr>
      <w:ind w:left="720"/>
      <w:contextualSpacing/>
    </w:pPr>
  </w:style>
  <w:style w:type="character" w:styleId="nfasis">
    <w:name w:val="Emphasis"/>
    <w:basedOn w:val="Fuentedeprrafopredeter"/>
    <w:uiPriority w:val="20"/>
    <w:qFormat/>
    <w:rsid w:val="00E53380"/>
    <w:rPr>
      <w:i/>
      <w:iCs/>
    </w:rPr>
  </w:style>
  <w:style w:type="character" w:styleId="Textoennegrita">
    <w:name w:val="Strong"/>
    <w:basedOn w:val="Fuentedeprrafopredeter"/>
    <w:uiPriority w:val="22"/>
    <w:qFormat/>
    <w:rsid w:val="00E53380"/>
    <w:rPr>
      <w:b/>
      <w:bCs/>
    </w:rPr>
  </w:style>
  <w:style w:type="character" w:styleId="nfasisintenso">
    <w:name w:val="Intense Emphasis"/>
    <w:basedOn w:val="Fuentedeprrafopredeter"/>
    <w:uiPriority w:val="21"/>
    <w:qFormat/>
    <w:rsid w:val="00E53380"/>
    <w:rPr>
      <w:b/>
      <w:bCs/>
      <w:i/>
      <w:iCs/>
      <w:color w:val="4F81BD" w:themeColor="accent1"/>
    </w:rPr>
  </w:style>
  <w:style w:type="paragraph" w:styleId="Cita">
    <w:name w:val="Quote"/>
    <w:basedOn w:val="Normal"/>
    <w:next w:val="Normal"/>
    <w:link w:val="CitaCar"/>
    <w:uiPriority w:val="29"/>
    <w:qFormat/>
    <w:rsid w:val="00E53380"/>
    <w:rPr>
      <w:i/>
      <w:iCs/>
      <w:color w:val="000000" w:themeColor="text1"/>
    </w:rPr>
  </w:style>
  <w:style w:type="character" w:customStyle="1" w:styleId="CitaCar">
    <w:name w:val="Cita Car"/>
    <w:basedOn w:val="Fuentedeprrafopredeter"/>
    <w:link w:val="Cita"/>
    <w:uiPriority w:val="29"/>
    <w:rsid w:val="00E53380"/>
    <w:rPr>
      <w:i/>
      <w:iCs/>
      <w:color w:val="000000" w:themeColor="text1"/>
    </w:rPr>
  </w:style>
  <w:style w:type="paragraph" w:styleId="Textodeglobo">
    <w:name w:val="Balloon Text"/>
    <w:basedOn w:val="Normal"/>
    <w:link w:val="TextodegloboCar"/>
    <w:uiPriority w:val="99"/>
    <w:semiHidden/>
    <w:unhideWhenUsed/>
    <w:rsid w:val="006059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5915"/>
    <w:rPr>
      <w:rFonts w:ascii="Tahoma" w:hAnsi="Tahoma" w:cs="Tahoma"/>
      <w:sz w:val="16"/>
      <w:szCs w:val="16"/>
    </w:rPr>
  </w:style>
  <w:style w:type="paragraph" w:styleId="Encabezado">
    <w:name w:val="header"/>
    <w:basedOn w:val="Normal"/>
    <w:link w:val="EncabezadoCar"/>
    <w:uiPriority w:val="99"/>
    <w:unhideWhenUsed/>
    <w:rsid w:val="00AF68A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F68A5"/>
  </w:style>
  <w:style w:type="paragraph" w:styleId="Piedepgina">
    <w:name w:val="footer"/>
    <w:basedOn w:val="Normal"/>
    <w:link w:val="PiedepginaCar"/>
    <w:uiPriority w:val="99"/>
    <w:unhideWhenUsed/>
    <w:rsid w:val="00AF68A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F68A5"/>
  </w:style>
  <w:style w:type="character" w:styleId="Hipervnculo">
    <w:name w:val="Hyperlink"/>
    <w:basedOn w:val="Fuentedeprrafopredeter"/>
    <w:uiPriority w:val="99"/>
    <w:unhideWhenUsed/>
    <w:rsid w:val="00AF68A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UY" w:eastAsia="es-U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72258"/>
    <w:pPr>
      <w:ind w:left="720"/>
      <w:contextualSpacing/>
    </w:pPr>
  </w:style>
  <w:style w:type="character" w:styleId="nfasis">
    <w:name w:val="Emphasis"/>
    <w:basedOn w:val="Fuentedeprrafopredeter"/>
    <w:uiPriority w:val="20"/>
    <w:qFormat/>
    <w:rsid w:val="00E53380"/>
    <w:rPr>
      <w:i/>
      <w:iCs/>
    </w:rPr>
  </w:style>
  <w:style w:type="character" w:styleId="Textoennegrita">
    <w:name w:val="Strong"/>
    <w:basedOn w:val="Fuentedeprrafopredeter"/>
    <w:uiPriority w:val="22"/>
    <w:qFormat/>
    <w:rsid w:val="00E53380"/>
    <w:rPr>
      <w:b/>
      <w:bCs/>
    </w:rPr>
  </w:style>
  <w:style w:type="character" w:styleId="nfasisintenso">
    <w:name w:val="Intense Emphasis"/>
    <w:basedOn w:val="Fuentedeprrafopredeter"/>
    <w:uiPriority w:val="21"/>
    <w:qFormat/>
    <w:rsid w:val="00E53380"/>
    <w:rPr>
      <w:b/>
      <w:bCs/>
      <w:i/>
      <w:iCs/>
      <w:color w:val="4F81BD" w:themeColor="accent1"/>
    </w:rPr>
  </w:style>
  <w:style w:type="paragraph" w:styleId="Cita">
    <w:name w:val="Quote"/>
    <w:basedOn w:val="Normal"/>
    <w:next w:val="Normal"/>
    <w:link w:val="CitaCar"/>
    <w:uiPriority w:val="29"/>
    <w:qFormat/>
    <w:rsid w:val="00E53380"/>
    <w:rPr>
      <w:i/>
      <w:iCs/>
      <w:color w:val="000000" w:themeColor="text1"/>
    </w:rPr>
  </w:style>
  <w:style w:type="character" w:customStyle="1" w:styleId="CitaCar">
    <w:name w:val="Cita Car"/>
    <w:basedOn w:val="Fuentedeprrafopredeter"/>
    <w:link w:val="Cita"/>
    <w:uiPriority w:val="29"/>
    <w:rsid w:val="00E53380"/>
    <w:rPr>
      <w:i/>
      <w:iCs/>
      <w:color w:val="000000" w:themeColor="text1"/>
    </w:rPr>
  </w:style>
  <w:style w:type="paragraph" w:styleId="Textodeglobo">
    <w:name w:val="Balloon Text"/>
    <w:basedOn w:val="Normal"/>
    <w:link w:val="TextodegloboCar"/>
    <w:uiPriority w:val="99"/>
    <w:semiHidden/>
    <w:unhideWhenUsed/>
    <w:rsid w:val="006059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5915"/>
    <w:rPr>
      <w:rFonts w:ascii="Tahoma" w:hAnsi="Tahoma" w:cs="Tahoma"/>
      <w:sz w:val="16"/>
      <w:szCs w:val="16"/>
    </w:rPr>
  </w:style>
  <w:style w:type="paragraph" w:styleId="Encabezado">
    <w:name w:val="header"/>
    <w:basedOn w:val="Normal"/>
    <w:link w:val="EncabezadoCar"/>
    <w:uiPriority w:val="99"/>
    <w:unhideWhenUsed/>
    <w:rsid w:val="00AF68A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F68A5"/>
  </w:style>
  <w:style w:type="paragraph" w:styleId="Piedepgina">
    <w:name w:val="footer"/>
    <w:basedOn w:val="Normal"/>
    <w:link w:val="PiedepginaCar"/>
    <w:uiPriority w:val="99"/>
    <w:unhideWhenUsed/>
    <w:rsid w:val="00AF68A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F68A5"/>
  </w:style>
  <w:style w:type="character" w:styleId="Hipervnculo">
    <w:name w:val="Hyperlink"/>
    <w:basedOn w:val="Fuentedeprrafopredeter"/>
    <w:uiPriority w:val="99"/>
    <w:unhideWhenUsed/>
    <w:rsid w:val="00AF68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mailto:malenacosta73@hotmail.com"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DE4112989494332BF32E80A9BC03488"/>
        <w:category>
          <w:name w:val="General"/>
          <w:gallery w:val="placeholder"/>
        </w:category>
        <w:types>
          <w:type w:val="bbPlcHdr"/>
        </w:types>
        <w:behaviors>
          <w:behavior w:val="content"/>
        </w:behaviors>
        <w:guid w:val="{76138F02-1C10-4CD3-ABB9-E5A84B8D44F8}"/>
      </w:docPartPr>
      <w:docPartBody>
        <w:p w:rsidR="004202BD" w:rsidRDefault="00BA2D6F" w:rsidP="00BA2D6F">
          <w:pPr>
            <w:pStyle w:val="9DE4112989494332BF32E80A9BC03488"/>
          </w:pPr>
          <w:r>
            <w:rPr>
              <w:rFonts w:asciiTheme="majorHAnsi" w:eastAsiaTheme="majorEastAsia" w:hAnsiTheme="majorHAnsi" w:cstheme="majorBidi"/>
              <w:sz w:val="32"/>
              <w:szCs w:val="32"/>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D6F"/>
    <w:rsid w:val="00017C3E"/>
    <w:rsid w:val="004202BD"/>
    <w:rsid w:val="008143F0"/>
    <w:rsid w:val="00BA2D6F"/>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UY" w:eastAsia="es-U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E4533F3B3C4EFD9D130AC222882BE7">
    <w:name w:val="C5E4533F3B3C4EFD9D130AC222882BE7"/>
    <w:rsid w:val="00BA2D6F"/>
  </w:style>
  <w:style w:type="paragraph" w:customStyle="1" w:styleId="9DE4112989494332BF32E80A9BC03488">
    <w:name w:val="9DE4112989494332BF32E80A9BC03488"/>
    <w:rsid w:val="00BA2D6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UY" w:eastAsia="es-U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E4533F3B3C4EFD9D130AC222882BE7">
    <w:name w:val="C5E4533F3B3C4EFD9D130AC222882BE7"/>
    <w:rsid w:val="00BA2D6F"/>
  </w:style>
  <w:style w:type="paragraph" w:customStyle="1" w:styleId="9DE4112989494332BF32E80A9BC03488">
    <w:name w:val="9DE4112989494332BF32E80A9BC03488"/>
    <w:rsid w:val="00BA2D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43982-DB85-4DAF-B9A7-0782A8CC3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1622</Words>
  <Characters>8927</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FICHA DE TRABAJO N°1 – BIOLOGÍA – 4to. año  Prof. Malena Costa</vt:lpstr>
    </vt:vector>
  </TitlesOfParts>
  <Company>Toshiba</Company>
  <LinksUpToDate>false</LinksUpToDate>
  <CharactersWithSpaces>10528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TRABAJO N°1 – BIOLOGÍA – 4to. año  Prof. Malena Costa</dc:title>
  <dc:creator>Malena</dc:creator>
  <cp:lastModifiedBy>malena</cp:lastModifiedBy>
  <cp:revision>4</cp:revision>
  <cp:lastPrinted>2012-03-20T10:58:00Z</cp:lastPrinted>
  <dcterms:created xsi:type="dcterms:W3CDTF">2020-03-18T02:56:00Z</dcterms:created>
  <dcterms:modified xsi:type="dcterms:W3CDTF">2020-03-18T13:28:00Z</dcterms:modified>
</cp:coreProperties>
</file>