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8504" w:type="dxa"/>
        <w:tblLook w:val="04A0"/>
      </w:tblPr>
      <w:tblGrid>
        <w:gridCol w:w="567"/>
        <w:gridCol w:w="4535"/>
        <w:gridCol w:w="3402"/>
      </w:tblGrid>
      <w:tr w:rsidR="002010DC" w:rsidTr="00C91097">
        <w:trPr>
          <w:trHeight w:val="850"/>
        </w:trPr>
        <w:tc>
          <w:tcPr>
            <w:tcW w:w="8504" w:type="dxa"/>
            <w:gridSpan w:val="3"/>
            <w:tcBorders>
              <w:top w:val="single" w:sz="18" w:space="0" w:color="auto"/>
              <w:left w:val="single" w:sz="18" w:space="0" w:color="auto"/>
              <w:bottom w:val="single" w:sz="18" w:space="0" w:color="auto"/>
              <w:right w:val="single" w:sz="18" w:space="0" w:color="auto"/>
            </w:tcBorders>
            <w:shd w:val="clear" w:color="auto" w:fill="003964"/>
            <w:vAlign w:val="center"/>
          </w:tcPr>
          <w:p w:rsidR="002010DC" w:rsidRPr="00440566" w:rsidRDefault="002010DC" w:rsidP="00440566">
            <w:pPr>
              <w:jc w:val="center"/>
              <w:rPr>
                <w:rFonts w:ascii="Arial Black" w:hAnsi="Arial Black"/>
                <w:color w:val="FFFFFF" w:themeColor="background1"/>
                <w:sz w:val="44"/>
                <w:szCs w:val="44"/>
              </w:rPr>
            </w:pPr>
            <w:r w:rsidRPr="00440566">
              <w:rPr>
                <w:rFonts w:ascii="Arial Black" w:hAnsi="Arial Black"/>
                <w:color w:val="FFFFFF" w:themeColor="background1"/>
                <w:sz w:val="40"/>
                <w:szCs w:val="44"/>
              </w:rPr>
              <w:t>LA IMAGEN COMO REPRESENTACIÓN</w:t>
            </w:r>
          </w:p>
        </w:tc>
      </w:tr>
      <w:tr w:rsidR="002010DC" w:rsidTr="00C91097">
        <w:trPr>
          <w:trHeight w:val="567"/>
        </w:trPr>
        <w:tc>
          <w:tcPr>
            <w:tcW w:w="8504" w:type="dxa"/>
            <w:gridSpan w:val="3"/>
            <w:tcBorders>
              <w:top w:val="single" w:sz="18" w:space="0" w:color="auto"/>
              <w:left w:val="single" w:sz="18" w:space="0" w:color="auto"/>
              <w:right w:val="single" w:sz="18" w:space="0" w:color="auto"/>
            </w:tcBorders>
            <w:shd w:val="clear" w:color="auto" w:fill="0070C0"/>
            <w:vAlign w:val="center"/>
          </w:tcPr>
          <w:p w:rsidR="002010DC" w:rsidRPr="00440566" w:rsidRDefault="002010DC" w:rsidP="00440566">
            <w:pPr>
              <w:jc w:val="center"/>
              <w:rPr>
                <w:rFonts w:ascii="Arial Black" w:hAnsi="Arial Black"/>
                <w:color w:val="FFFFFF" w:themeColor="background1"/>
                <w:sz w:val="36"/>
                <w:szCs w:val="36"/>
              </w:rPr>
            </w:pPr>
            <w:r w:rsidRPr="00440566">
              <w:rPr>
                <w:rFonts w:ascii="Arial Black" w:hAnsi="Arial Black"/>
                <w:color w:val="FFFFFF" w:themeColor="background1"/>
                <w:sz w:val="36"/>
                <w:szCs w:val="36"/>
              </w:rPr>
              <w:t>GÉNEROS PICTÓRICOS</w:t>
            </w:r>
          </w:p>
        </w:tc>
      </w:tr>
      <w:tr w:rsidR="002010DC" w:rsidTr="00C91097">
        <w:tc>
          <w:tcPr>
            <w:tcW w:w="8504" w:type="dxa"/>
            <w:gridSpan w:val="3"/>
            <w:tcBorders>
              <w:top w:val="single" w:sz="18" w:space="0" w:color="auto"/>
              <w:left w:val="single" w:sz="18" w:space="0" w:color="auto"/>
              <w:bottom w:val="single" w:sz="18" w:space="0" w:color="auto"/>
              <w:right w:val="single" w:sz="18" w:space="0" w:color="auto"/>
            </w:tcBorders>
          </w:tcPr>
          <w:p w:rsidR="002010DC" w:rsidRPr="00684BAD" w:rsidRDefault="002010DC" w:rsidP="002010DC">
            <w:pPr>
              <w:pStyle w:val="Sinespaciado"/>
              <w:jc w:val="both"/>
              <w:rPr>
                <w:rFonts w:ascii="Century Gothic" w:hAnsi="Century Gothic" w:cs="Arial"/>
                <w:sz w:val="20"/>
                <w:szCs w:val="16"/>
                <w:shd w:val="clear" w:color="auto" w:fill="FFFFFF"/>
              </w:rPr>
            </w:pPr>
          </w:p>
          <w:p w:rsidR="00EB1A45" w:rsidRDefault="00EB1A45" w:rsidP="00EB1A45">
            <w:pPr>
              <w:pStyle w:val="Sinespaciado"/>
              <w:jc w:val="both"/>
              <w:rPr>
                <w:rFonts w:ascii="Century Gothic" w:hAnsi="Century Gothic"/>
                <w:sz w:val="20"/>
              </w:rPr>
            </w:pPr>
            <w:r>
              <w:rPr>
                <w:rFonts w:ascii="Century Gothic" w:hAnsi="Century Gothic"/>
                <w:sz w:val="20"/>
              </w:rPr>
              <w:t xml:space="preserve">          Género artístico es una especialización o división con criterios formales y temáticos en que se suelen categorizar las diversas artes, por ejemplo la pintura.</w:t>
            </w:r>
          </w:p>
          <w:p w:rsidR="00EB1A45" w:rsidRDefault="00EB1A45" w:rsidP="00EB1A45">
            <w:pPr>
              <w:pStyle w:val="Sinespaciado"/>
              <w:jc w:val="both"/>
              <w:rPr>
                <w:rFonts w:ascii="Century Gothic" w:hAnsi="Century Gothic"/>
                <w:sz w:val="20"/>
              </w:rPr>
            </w:pPr>
          </w:p>
          <w:p w:rsidR="00EB1A45" w:rsidRDefault="00EB1A45" w:rsidP="00EB1A45">
            <w:pPr>
              <w:pStyle w:val="Sinespaciado"/>
              <w:jc w:val="both"/>
              <w:rPr>
                <w:rFonts w:ascii="Century Gothic" w:hAnsi="Century Gothic"/>
                <w:sz w:val="20"/>
              </w:rPr>
            </w:pPr>
            <w:r>
              <w:rPr>
                <w:rFonts w:ascii="Century Gothic" w:hAnsi="Century Gothic"/>
                <w:sz w:val="20"/>
              </w:rPr>
              <w:t xml:space="preserve">          En artes plásticas, concretamente en pintura, los géneros pictóricos se clasifican en cuanto a su contenido temático. Éstos son:</w:t>
            </w:r>
          </w:p>
          <w:p w:rsidR="00EB1A45" w:rsidRDefault="00EB1A45" w:rsidP="00EB1A45">
            <w:pPr>
              <w:pStyle w:val="Sinespaciado"/>
              <w:jc w:val="both"/>
              <w:rPr>
                <w:rFonts w:ascii="Century Gothic" w:hAnsi="Century Gothic"/>
                <w:sz w:val="20"/>
              </w:rPr>
            </w:pPr>
          </w:p>
          <w:p w:rsidR="00684BAD" w:rsidRDefault="00EB1A45" w:rsidP="00EB1A45">
            <w:pPr>
              <w:pStyle w:val="Sinespaciado"/>
              <w:jc w:val="both"/>
              <w:rPr>
                <w:rFonts w:ascii="Century Gothic" w:hAnsi="Century Gothic"/>
                <w:sz w:val="20"/>
              </w:rPr>
            </w:pPr>
            <w:r>
              <w:rPr>
                <w:rFonts w:ascii="Century Gothic" w:hAnsi="Century Gothic"/>
                <w:sz w:val="20"/>
              </w:rPr>
              <w:t>*Histórico. Religioso. Sacro. Mitológico. Alegoría.</w:t>
            </w:r>
            <w:r w:rsidR="005751FF">
              <w:rPr>
                <w:rFonts w:ascii="Century Gothic" w:hAnsi="Century Gothic"/>
                <w:sz w:val="20"/>
              </w:rPr>
              <w:t xml:space="preserve"> Relatos literarios.</w:t>
            </w:r>
          </w:p>
          <w:p w:rsidR="00684BAD" w:rsidRDefault="00EB1A45" w:rsidP="00EB1A45">
            <w:pPr>
              <w:pStyle w:val="Sinespaciado"/>
              <w:jc w:val="both"/>
              <w:rPr>
                <w:rFonts w:ascii="Century Gothic" w:hAnsi="Century Gothic"/>
                <w:sz w:val="20"/>
              </w:rPr>
            </w:pPr>
            <w:r>
              <w:rPr>
                <w:rFonts w:ascii="Century Gothic" w:hAnsi="Century Gothic"/>
                <w:sz w:val="20"/>
              </w:rPr>
              <w:t>*Figura humana. Retrato. Autorretrato.</w:t>
            </w:r>
          </w:p>
          <w:p w:rsidR="00684BAD" w:rsidRDefault="00EB1A45" w:rsidP="00EB1A45">
            <w:pPr>
              <w:pStyle w:val="Sinespaciado"/>
              <w:jc w:val="both"/>
              <w:rPr>
                <w:rFonts w:ascii="Century Gothic" w:hAnsi="Century Gothic"/>
                <w:sz w:val="20"/>
              </w:rPr>
            </w:pPr>
            <w:r>
              <w:rPr>
                <w:rFonts w:ascii="Century Gothic" w:hAnsi="Century Gothic"/>
                <w:sz w:val="20"/>
              </w:rPr>
              <w:t>*Paisaje. Marina. Paisaje fluvial. Paisaje estelar o nublado. Paisaje lunar. Paisaje        urbano. Paisaje duro. Paisaje aéreo. Paisaje onírico</w:t>
            </w:r>
            <w:r w:rsidR="00684BAD">
              <w:rPr>
                <w:rFonts w:ascii="Century Gothic" w:hAnsi="Century Gothic"/>
                <w:sz w:val="20"/>
              </w:rPr>
              <w:t>.</w:t>
            </w:r>
          </w:p>
          <w:p w:rsidR="00684BAD" w:rsidRDefault="00EB1A45" w:rsidP="00EB1A45">
            <w:pPr>
              <w:pStyle w:val="Sinespaciado"/>
              <w:jc w:val="both"/>
              <w:rPr>
                <w:rFonts w:ascii="Century Gothic" w:hAnsi="Century Gothic"/>
                <w:sz w:val="20"/>
              </w:rPr>
            </w:pPr>
            <w:r>
              <w:rPr>
                <w:rFonts w:ascii="Century Gothic" w:hAnsi="Century Gothic"/>
                <w:sz w:val="20"/>
              </w:rPr>
              <w:t>* Naturaleza muerta. Bodegón. Vanitas.</w:t>
            </w:r>
          </w:p>
          <w:p w:rsidR="00684BAD" w:rsidRDefault="00EB1A45" w:rsidP="00EB1A45">
            <w:pPr>
              <w:pStyle w:val="Sinespaciado"/>
              <w:jc w:val="both"/>
              <w:rPr>
                <w:rFonts w:ascii="Century Gothic" w:hAnsi="Century Gothic"/>
                <w:sz w:val="20"/>
              </w:rPr>
            </w:pPr>
            <w:r>
              <w:rPr>
                <w:rFonts w:ascii="Century Gothic" w:hAnsi="Century Gothic"/>
                <w:sz w:val="20"/>
              </w:rPr>
              <w:t>*Costumbrista.</w:t>
            </w:r>
          </w:p>
          <w:p w:rsidR="002010DC" w:rsidRPr="00EB1A45" w:rsidRDefault="00EB1A45" w:rsidP="00EB1A45">
            <w:pPr>
              <w:pStyle w:val="Sinespaciado"/>
              <w:jc w:val="both"/>
              <w:rPr>
                <w:rFonts w:ascii="Century Gothic" w:hAnsi="Century Gothic"/>
                <w:sz w:val="20"/>
              </w:rPr>
            </w:pPr>
            <w:r>
              <w:rPr>
                <w:rFonts w:ascii="Century Gothic" w:hAnsi="Century Gothic"/>
                <w:sz w:val="20"/>
              </w:rPr>
              <w:t xml:space="preserve">*Animalista.  </w:t>
            </w:r>
          </w:p>
          <w:p w:rsidR="00EB1A45" w:rsidRPr="00684BAD" w:rsidRDefault="00EB1A45" w:rsidP="00EB1A45">
            <w:pPr>
              <w:pStyle w:val="Sinespaciado"/>
              <w:jc w:val="both"/>
              <w:rPr>
                <w:rFonts w:ascii="Century Gothic" w:hAnsi="Century Gothic"/>
                <w:sz w:val="20"/>
              </w:rPr>
            </w:pPr>
          </w:p>
        </w:tc>
      </w:tr>
      <w:tr w:rsidR="00C91097" w:rsidTr="008415CA">
        <w:trPr>
          <w:cantSplit/>
          <w:trHeight w:val="5352"/>
        </w:trPr>
        <w:tc>
          <w:tcPr>
            <w:tcW w:w="567" w:type="dxa"/>
            <w:tcBorders>
              <w:top w:val="single" w:sz="18" w:space="0" w:color="auto"/>
              <w:left w:val="single" w:sz="18" w:space="0" w:color="auto"/>
              <w:bottom w:val="single" w:sz="18" w:space="0" w:color="auto"/>
            </w:tcBorders>
            <w:textDirection w:val="btLr"/>
            <w:vAlign w:val="center"/>
          </w:tcPr>
          <w:p w:rsidR="002010DC" w:rsidRPr="004E4DA4" w:rsidRDefault="004E4DA4" w:rsidP="004E4DA4">
            <w:pPr>
              <w:ind w:left="113" w:right="113"/>
              <w:jc w:val="center"/>
              <w:rPr>
                <w:rFonts w:ascii="Century Gothic" w:hAnsi="Century Gothic"/>
                <w:b/>
                <w:sz w:val="28"/>
                <w:szCs w:val="28"/>
              </w:rPr>
            </w:pPr>
            <w:r w:rsidRPr="004E4DA4">
              <w:rPr>
                <w:rFonts w:ascii="Century Gothic" w:hAnsi="Century Gothic"/>
                <w:b/>
                <w:sz w:val="20"/>
                <w:szCs w:val="28"/>
              </w:rPr>
              <w:t>HISTÓRICO</w:t>
            </w:r>
          </w:p>
        </w:tc>
        <w:tc>
          <w:tcPr>
            <w:tcW w:w="4535" w:type="dxa"/>
            <w:tcBorders>
              <w:top w:val="single" w:sz="18" w:space="0" w:color="auto"/>
              <w:bottom w:val="single" w:sz="18" w:space="0" w:color="auto"/>
            </w:tcBorders>
          </w:tcPr>
          <w:p w:rsidR="002010DC" w:rsidRPr="00684BAD" w:rsidRDefault="002010DC" w:rsidP="002010DC">
            <w:pPr>
              <w:pStyle w:val="Sinespaciado"/>
              <w:jc w:val="both"/>
              <w:rPr>
                <w:rFonts w:ascii="Century Gothic" w:hAnsi="Century Gothic" w:cs="Arial"/>
                <w:color w:val="000000" w:themeColor="text1"/>
                <w:sz w:val="20"/>
                <w:szCs w:val="20"/>
                <w:shd w:val="clear" w:color="auto" w:fill="FFFFFF"/>
              </w:rPr>
            </w:pPr>
          </w:p>
          <w:p w:rsidR="002010DC" w:rsidRPr="002010DC" w:rsidRDefault="000A0D1C" w:rsidP="002010DC">
            <w:pPr>
              <w:pStyle w:val="Sinespaciado"/>
              <w:jc w:val="both"/>
              <w:rPr>
                <w:rFonts w:ascii="Century Gothic" w:hAnsi="Century Gothic" w:cs="Arial"/>
                <w:color w:val="000000" w:themeColor="text1"/>
                <w:sz w:val="20"/>
                <w:szCs w:val="20"/>
                <w:shd w:val="clear" w:color="auto" w:fill="FFFFFF"/>
              </w:rPr>
            </w:pPr>
            <w:r>
              <w:rPr>
                <w:rFonts w:ascii="Century Gothic" w:hAnsi="Century Gothic" w:cs="Arial"/>
                <w:color w:val="000000" w:themeColor="text1"/>
                <w:sz w:val="20"/>
                <w:szCs w:val="20"/>
                <w:shd w:val="clear" w:color="auto" w:fill="FFFFFF"/>
              </w:rPr>
              <w:t xml:space="preserve">          Escenas inspiradas en eventos de la historia antigua o reciente. No representa exclusivamente acontecimientos históricos, sino que narra una historia.</w:t>
            </w:r>
          </w:p>
          <w:p w:rsidR="002010DC" w:rsidRPr="002010DC" w:rsidRDefault="002010DC" w:rsidP="002010DC">
            <w:pPr>
              <w:pStyle w:val="Sinespaciado"/>
              <w:jc w:val="both"/>
              <w:rPr>
                <w:rFonts w:ascii="Century Gothic" w:hAnsi="Century Gothic" w:cs="Arial"/>
                <w:color w:val="000000" w:themeColor="text1"/>
                <w:sz w:val="20"/>
                <w:szCs w:val="20"/>
                <w:shd w:val="clear" w:color="auto" w:fill="FFFFFF"/>
              </w:rPr>
            </w:pPr>
          </w:p>
          <w:p w:rsidR="002010DC" w:rsidRDefault="002010DC" w:rsidP="000A0D1C">
            <w:pPr>
              <w:pStyle w:val="Sinespaciado"/>
              <w:jc w:val="both"/>
              <w:rPr>
                <w:rFonts w:ascii="Century Gothic" w:hAnsi="Century Gothic"/>
                <w:color w:val="000000" w:themeColor="text1"/>
                <w:sz w:val="20"/>
                <w:szCs w:val="20"/>
              </w:rPr>
            </w:pPr>
            <w:r w:rsidRPr="002010DC">
              <w:rPr>
                <w:rFonts w:ascii="Century Gothic" w:hAnsi="Century Gothic"/>
                <w:color w:val="000000" w:themeColor="text1"/>
                <w:sz w:val="20"/>
                <w:szCs w:val="20"/>
              </w:rPr>
              <w:t xml:space="preserve">          Este género tradicionalmente se consideró como el </w:t>
            </w:r>
            <w:r w:rsidRPr="002010DC">
              <w:rPr>
                <w:rStyle w:val="apple-converted-space"/>
                <w:rFonts w:ascii="Century Gothic" w:hAnsi="Century Gothic" w:cs="Arial"/>
                <w:color w:val="000000" w:themeColor="text1"/>
                <w:sz w:val="20"/>
                <w:szCs w:val="20"/>
              </w:rPr>
              <w:t> </w:t>
            </w:r>
            <w:r w:rsidR="001127FD">
              <w:rPr>
                <w:rFonts w:ascii="Century Gothic" w:hAnsi="Century Gothic"/>
                <w:color w:val="000000" w:themeColor="text1"/>
                <w:sz w:val="20"/>
                <w:szCs w:val="20"/>
              </w:rPr>
              <w:t>más importante. Esto</w:t>
            </w:r>
            <w:r w:rsidRPr="002010DC">
              <w:rPr>
                <w:rFonts w:ascii="Century Gothic" w:hAnsi="Century Gothic"/>
                <w:color w:val="000000" w:themeColor="text1"/>
                <w:sz w:val="20"/>
                <w:szCs w:val="20"/>
              </w:rPr>
              <w:t xml:space="preserve"> se explica </w:t>
            </w:r>
            <w:r w:rsidR="001127FD">
              <w:rPr>
                <w:rFonts w:ascii="Century Gothic" w:hAnsi="Century Gothic"/>
                <w:color w:val="000000" w:themeColor="text1"/>
                <w:sz w:val="20"/>
                <w:szCs w:val="20"/>
              </w:rPr>
              <w:t>en la</w:t>
            </w:r>
            <w:r w:rsidR="000A0D1C">
              <w:rPr>
                <w:rFonts w:ascii="Century Gothic" w:hAnsi="Century Gothic"/>
                <w:color w:val="000000" w:themeColor="text1"/>
                <w:sz w:val="20"/>
                <w:szCs w:val="20"/>
              </w:rPr>
              <w:t xml:space="preserve"> </w:t>
            </w:r>
            <w:r w:rsidR="001127FD">
              <w:rPr>
                <w:rFonts w:ascii="Century Gothic" w:hAnsi="Century Gothic"/>
                <w:color w:val="000000" w:themeColor="text1"/>
                <w:sz w:val="20"/>
                <w:szCs w:val="20"/>
              </w:rPr>
              <w:t>especial</w:t>
            </w:r>
            <w:r w:rsidR="001127FD" w:rsidRPr="002010DC">
              <w:rPr>
                <w:rFonts w:ascii="Century Gothic" w:hAnsi="Century Gothic"/>
                <w:color w:val="000000" w:themeColor="text1"/>
                <w:sz w:val="20"/>
                <w:szCs w:val="20"/>
              </w:rPr>
              <w:t xml:space="preserve"> </w:t>
            </w:r>
            <w:r w:rsidRPr="002010DC">
              <w:rPr>
                <w:rFonts w:ascii="Century Gothic" w:hAnsi="Century Gothic"/>
                <w:color w:val="000000" w:themeColor="text1"/>
                <w:sz w:val="20"/>
                <w:szCs w:val="20"/>
              </w:rPr>
              <w:t>valora</w:t>
            </w:r>
            <w:r w:rsidR="001127FD">
              <w:rPr>
                <w:rFonts w:ascii="Century Gothic" w:hAnsi="Century Gothic"/>
                <w:color w:val="000000" w:themeColor="text1"/>
                <w:sz w:val="20"/>
                <w:szCs w:val="20"/>
              </w:rPr>
              <w:t>ción</w:t>
            </w:r>
            <w:r w:rsidRPr="002010DC">
              <w:rPr>
                <w:rFonts w:ascii="Century Gothic" w:hAnsi="Century Gothic"/>
                <w:color w:val="000000" w:themeColor="text1"/>
                <w:sz w:val="20"/>
                <w:szCs w:val="20"/>
              </w:rPr>
              <w:t xml:space="preserve"> </w:t>
            </w:r>
            <w:r w:rsidR="001127FD">
              <w:rPr>
                <w:rFonts w:ascii="Century Gothic" w:hAnsi="Century Gothic"/>
                <w:color w:val="000000" w:themeColor="text1"/>
                <w:sz w:val="20"/>
                <w:szCs w:val="20"/>
              </w:rPr>
              <w:t xml:space="preserve">de </w:t>
            </w:r>
            <w:r w:rsidR="000A0D1C">
              <w:rPr>
                <w:rFonts w:ascii="Century Gothic" w:hAnsi="Century Gothic"/>
                <w:color w:val="000000" w:themeColor="text1"/>
                <w:sz w:val="20"/>
                <w:szCs w:val="20"/>
              </w:rPr>
              <w:t>a</w:t>
            </w:r>
            <w:r w:rsidRPr="002010DC">
              <w:rPr>
                <w:rFonts w:ascii="Century Gothic" w:hAnsi="Century Gothic"/>
                <w:color w:val="000000" w:themeColor="text1"/>
                <w:sz w:val="20"/>
                <w:szCs w:val="20"/>
              </w:rPr>
              <w:t>que</w:t>
            </w:r>
            <w:r w:rsidR="000A0D1C">
              <w:rPr>
                <w:rFonts w:ascii="Century Gothic" w:hAnsi="Century Gothic"/>
                <w:color w:val="000000" w:themeColor="text1"/>
                <w:sz w:val="20"/>
                <w:szCs w:val="20"/>
              </w:rPr>
              <w:t>llas obras</w:t>
            </w:r>
            <w:r w:rsidR="001127FD">
              <w:rPr>
                <w:rFonts w:ascii="Century Gothic" w:hAnsi="Century Gothic"/>
                <w:color w:val="000000" w:themeColor="text1"/>
                <w:sz w:val="20"/>
                <w:szCs w:val="20"/>
              </w:rPr>
              <w:t xml:space="preserve"> artísticas</w:t>
            </w:r>
            <w:r w:rsidR="000A0D1C">
              <w:rPr>
                <w:rFonts w:ascii="Century Gothic" w:hAnsi="Century Gothic"/>
                <w:color w:val="000000" w:themeColor="text1"/>
                <w:sz w:val="20"/>
                <w:szCs w:val="20"/>
              </w:rPr>
              <w:t xml:space="preserve"> que</w:t>
            </w:r>
            <w:r w:rsidRPr="002010DC">
              <w:rPr>
                <w:rFonts w:ascii="Century Gothic" w:hAnsi="Century Gothic"/>
                <w:color w:val="000000" w:themeColor="text1"/>
                <w:sz w:val="20"/>
                <w:szCs w:val="20"/>
              </w:rPr>
              <w:t xml:space="preserve"> </w:t>
            </w:r>
            <w:r w:rsidR="006E4FA7" w:rsidRPr="002010DC">
              <w:rPr>
                <w:rFonts w:ascii="Century Gothic" w:hAnsi="Century Gothic"/>
                <w:color w:val="000000" w:themeColor="text1"/>
                <w:sz w:val="20"/>
                <w:szCs w:val="20"/>
              </w:rPr>
              <w:t>expong</w:t>
            </w:r>
            <w:r w:rsidR="006E4FA7">
              <w:rPr>
                <w:rFonts w:ascii="Century Gothic" w:hAnsi="Century Gothic"/>
                <w:color w:val="000000" w:themeColor="text1"/>
                <w:sz w:val="20"/>
                <w:szCs w:val="20"/>
              </w:rPr>
              <w:t>an</w:t>
            </w:r>
            <w:r w:rsidRPr="002010DC">
              <w:rPr>
                <w:rFonts w:ascii="Century Gothic" w:hAnsi="Century Gothic"/>
                <w:color w:val="000000" w:themeColor="text1"/>
                <w:sz w:val="20"/>
                <w:szCs w:val="20"/>
              </w:rPr>
              <w:t xml:space="preserve"> ejemplos nobles. </w:t>
            </w:r>
            <w:r w:rsidR="000A0D1C">
              <w:rPr>
                <w:rFonts w:ascii="Century Gothic" w:hAnsi="Century Gothic"/>
                <w:color w:val="000000" w:themeColor="text1"/>
                <w:sz w:val="20"/>
                <w:szCs w:val="20"/>
              </w:rPr>
              <w:t>N</w:t>
            </w:r>
            <w:r w:rsidRPr="002010DC">
              <w:rPr>
                <w:rFonts w:ascii="Century Gothic" w:hAnsi="Century Gothic"/>
                <w:color w:val="000000" w:themeColor="text1"/>
                <w:sz w:val="20"/>
                <w:szCs w:val="20"/>
              </w:rPr>
              <w:t>arra</w:t>
            </w:r>
            <w:r w:rsidR="000A0D1C">
              <w:rPr>
                <w:rFonts w:ascii="Century Gothic" w:hAnsi="Century Gothic"/>
                <w:color w:val="000000" w:themeColor="text1"/>
                <w:sz w:val="20"/>
                <w:szCs w:val="20"/>
              </w:rPr>
              <w:t>r no</w:t>
            </w:r>
            <w:r w:rsidRPr="002010DC">
              <w:rPr>
                <w:rFonts w:ascii="Century Gothic" w:hAnsi="Century Gothic"/>
                <w:color w:val="000000" w:themeColor="text1"/>
                <w:sz w:val="20"/>
                <w:szCs w:val="20"/>
              </w:rPr>
              <w:t xml:space="preserve"> lo que los hombres hacen si</w:t>
            </w:r>
            <w:r w:rsidR="001127FD">
              <w:rPr>
                <w:rFonts w:ascii="Century Gothic" w:hAnsi="Century Gothic"/>
                <w:color w:val="000000" w:themeColor="text1"/>
                <w:sz w:val="20"/>
                <w:szCs w:val="20"/>
              </w:rPr>
              <w:t>no lo que pueden llegar a hacer</w:t>
            </w:r>
            <w:r w:rsidRPr="002010DC">
              <w:rPr>
                <w:rFonts w:ascii="Century Gothic" w:hAnsi="Century Gothic"/>
                <w:color w:val="000000" w:themeColor="text1"/>
                <w:sz w:val="20"/>
                <w:szCs w:val="20"/>
              </w:rPr>
              <w:t xml:space="preserve">. </w:t>
            </w:r>
            <w:hyperlink r:id="rId6" w:tooltip="Leon Battista Alberti" w:history="1">
              <w:r w:rsidRPr="002010DC">
                <w:rPr>
                  <w:rStyle w:val="Hipervnculo"/>
                  <w:rFonts w:ascii="Century Gothic" w:hAnsi="Century Gothic" w:cs="Arial"/>
                  <w:color w:val="000000" w:themeColor="text1"/>
                  <w:sz w:val="20"/>
                  <w:szCs w:val="20"/>
                  <w:u w:val="none"/>
                </w:rPr>
                <w:t>Alberti</w:t>
              </w:r>
            </w:hyperlink>
            <w:r w:rsidRPr="002010DC">
              <w:rPr>
                <w:rFonts w:ascii="Century Gothic" w:hAnsi="Century Gothic"/>
                <w:color w:val="000000" w:themeColor="text1"/>
                <w:sz w:val="20"/>
                <w:szCs w:val="20"/>
              </w:rPr>
              <w:t>, en su</w:t>
            </w:r>
            <w:r w:rsidR="004E4DA4">
              <w:rPr>
                <w:rFonts w:ascii="Century Gothic" w:hAnsi="Century Gothic"/>
                <w:color w:val="000000" w:themeColor="text1"/>
                <w:sz w:val="20"/>
                <w:szCs w:val="20"/>
              </w:rPr>
              <w:t xml:space="preserve"> obra</w:t>
            </w:r>
            <w:r w:rsidR="004E4DA4">
              <w:rPr>
                <w:rStyle w:val="apple-converted-space"/>
                <w:rFonts w:ascii="Century Gothic" w:hAnsi="Century Gothic" w:cs="Arial"/>
                <w:color w:val="000000" w:themeColor="text1"/>
                <w:sz w:val="20"/>
                <w:szCs w:val="20"/>
              </w:rPr>
              <w:t xml:space="preserve"> </w:t>
            </w:r>
            <w:r w:rsidRPr="002010DC">
              <w:rPr>
                <w:rStyle w:val="apple-converted-space"/>
                <w:rFonts w:ascii="Century Gothic" w:hAnsi="Century Gothic" w:cs="Arial"/>
                <w:color w:val="000000" w:themeColor="text1"/>
                <w:sz w:val="20"/>
                <w:szCs w:val="20"/>
              </w:rPr>
              <w:t>“</w:t>
            </w:r>
            <w:r w:rsidRPr="002010DC">
              <w:rPr>
                <w:rFonts w:ascii="Century Gothic" w:hAnsi="Century Gothic"/>
                <w:iCs/>
                <w:color w:val="000000" w:themeColor="text1"/>
                <w:sz w:val="20"/>
                <w:szCs w:val="20"/>
              </w:rPr>
              <w:t>De pictura</w:t>
            </w:r>
            <w:r w:rsidRPr="002010DC">
              <w:rPr>
                <w:rFonts w:ascii="Century Gothic" w:hAnsi="Century Gothic"/>
                <w:color w:val="000000" w:themeColor="text1"/>
                <w:sz w:val="20"/>
                <w:szCs w:val="20"/>
              </w:rPr>
              <w:t>, Libro II”, señaló que “la relevancia de un cuadro no se mide por su tamaño, sino por lo que cuenta, por su historia</w:t>
            </w:r>
            <w:r w:rsidR="001127FD">
              <w:rPr>
                <w:rFonts w:ascii="Century Gothic" w:hAnsi="Century Gothic"/>
                <w:color w:val="000000" w:themeColor="text1"/>
                <w:sz w:val="20"/>
                <w:szCs w:val="20"/>
              </w:rPr>
              <w:t>”</w:t>
            </w:r>
            <w:r w:rsidR="000A0D1C">
              <w:rPr>
                <w:rFonts w:ascii="Century Gothic" w:hAnsi="Century Gothic"/>
                <w:color w:val="000000" w:themeColor="text1"/>
                <w:sz w:val="20"/>
                <w:szCs w:val="20"/>
              </w:rPr>
              <w:t>.</w:t>
            </w:r>
          </w:p>
          <w:p w:rsidR="001127FD" w:rsidRDefault="001127FD" w:rsidP="000A0D1C">
            <w:pPr>
              <w:pStyle w:val="Sinespaciado"/>
              <w:jc w:val="both"/>
              <w:rPr>
                <w:rFonts w:ascii="Century Gothic" w:hAnsi="Century Gothic"/>
                <w:color w:val="000000" w:themeColor="text1"/>
                <w:sz w:val="20"/>
                <w:szCs w:val="20"/>
              </w:rPr>
            </w:pPr>
          </w:p>
          <w:p w:rsidR="001127FD" w:rsidRDefault="001127FD" w:rsidP="000A0D1C">
            <w:pPr>
              <w:pStyle w:val="Sinespaciad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r w:rsidR="0013714C">
              <w:rPr>
                <w:rFonts w:ascii="Century Gothic" w:hAnsi="Century Gothic"/>
                <w:color w:val="000000" w:themeColor="text1"/>
                <w:sz w:val="20"/>
                <w:szCs w:val="20"/>
              </w:rPr>
              <w:t>S</w:t>
            </w:r>
            <w:r>
              <w:rPr>
                <w:rFonts w:ascii="Century Gothic" w:hAnsi="Century Gothic"/>
                <w:color w:val="000000" w:themeColor="text1"/>
                <w:sz w:val="20"/>
                <w:szCs w:val="20"/>
              </w:rPr>
              <w:t>ubgéneros dentro de esta categoría son</w:t>
            </w:r>
            <w:r w:rsidR="0013714C">
              <w:rPr>
                <w:rFonts w:ascii="Century Gothic" w:hAnsi="Century Gothic"/>
                <w:color w:val="000000" w:themeColor="text1"/>
                <w:sz w:val="20"/>
                <w:szCs w:val="20"/>
              </w:rPr>
              <w:t xml:space="preserve"> el </w:t>
            </w:r>
            <w:r w:rsidR="00AF7C22">
              <w:rPr>
                <w:rFonts w:ascii="Century Gothic" w:hAnsi="Century Gothic"/>
                <w:color w:val="000000" w:themeColor="text1"/>
                <w:sz w:val="20"/>
                <w:szCs w:val="20"/>
              </w:rPr>
              <w:t>religioso, sacro, mitológico,</w:t>
            </w:r>
            <w:r>
              <w:rPr>
                <w:rFonts w:ascii="Century Gothic" w:hAnsi="Century Gothic"/>
                <w:color w:val="000000" w:themeColor="text1"/>
                <w:sz w:val="20"/>
                <w:szCs w:val="20"/>
              </w:rPr>
              <w:t xml:space="preserve"> alegoría</w:t>
            </w:r>
            <w:r w:rsidR="00AF7C22">
              <w:rPr>
                <w:rFonts w:ascii="Century Gothic" w:hAnsi="Century Gothic"/>
                <w:color w:val="000000" w:themeColor="text1"/>
                <w:sz w:val="20"/>
                <w:szCs w:val="20"/>
              </w:rPr>
              <w:t xml:space="preserve"> y relatos literarios</w:t>
            </w:r>
            <w:r>
              <w:rPr>
                <w:rFonts w:ascii="Century Gothic" w:hAnsi="Century Gothic"/>
                <w:color w:val="000000" w:themeColor="text1"/>
                <w:sz w:val="20"/>
                <w:szCs w:val="20"/>
              </w:rPr>
              <w:t>.</w:t>
            </w:r>
          </w:p>
          <w:p w:rsidR="000A0D1C" w:rsidRPr="00684BAD" w:rsidRDefault="000A0D1C" w:rsidP="000A0D1C">
            <w:pPr>
              <w:pStyle w:val="Sinespaciado"/>
              <w:jc w:val="both"/>
              <w:rPr>
                <w:rFonts w:ascii="Century Gothic" w:hAnsi="Century Gothic"/>
                <w:sz w:val="20"/>
              </w:rPr>
            </w:pPr>
          </w:p>
        </w:tc>
        <w:tc>
          <w:tcPr>
            <w:tcW w:w="3402" w:type="dxa"/>
            <w:tcBorders>
              <w:top w:val="single" w:sz="18" w:space="0" w:color="auto"/>
              <w:bottom w:val="single" w:sz="18" w:space="0" w:color="auto"/>
              <w:right w:val="single" w:sz="18" w:space="0" w:color="auto"/>
            </w:tcBorders>
          </w:tcPr>
          <w:p w:rsidR="00222E2B" w:rsidRPr="002010DC" w:rsidRDefault="00222E2B" w:rsidP="00222E2B">
            <w:pPr>
              <w:jc w:val="center"/>
              <w:rPr>
                <w:rFonts w:ascii="Century Gothic" w:hAnsi="Century Gothic"/>
                <w:sz w:val="20"/>
              </w:rPr>
            </w:pPr>
          </w:p>
        </w:tc>
      </w:tr>
    </w:tbl>
    <w:p w:rsidR="00471277" w:rsidRDefault="00471277"/>
    <w:p w:rsidR="001C3B24" w:rsidRDefault="001C3B24"/>
    <w:p w:rsidR="001C3B24" w:rsidRDefault="001C3B24"/>
    <w:p w:rsidR="001C3B24" w:rsidRDefault="001C3B24"/>
    <w:p w:rsidR="001C3B24" w:rsidRDefault="001C3B24"/>
    <w:p w:rsidR="001C3B24" w:rsidRDefault="001C3B24"/>
    <w:tbl>
      <w:tblPr>
        <w:tblStyle w:val="Tablaconcuadrcula"/>
        <w:tblW w:w="0" w:type="auto"/>
        <w:tblLook w:val="04A0"/>
      </w:tblPr>
      <w:tblGrid>
        <w:gridCol w:w="567"/>
        <w:gridCol w:w="4535"/>
        <w:gridCol w:w="3402"/>
      </w:tblGrid>
      <w:tr w:rsidR="00684BAD" w:rsidTr="00140090">
        <w:trPr>
          <w:cantSplit/>
          <w:trHeight w:val="7654"/>
        </w:trPr>
        <w:tc>
          <w:tcPr>
            <w:tcW w:w="567" w:type="dxa"/>
            <w:tcBorders>
              <w:top w:val="single" w:sz="18" w:space="0" w:color="auto"/>
              <w:left w:val="single" w:sz="18" w:space="0" w:color="auto"/>
              <w:bottom w:val="single" w:sz="18" w:space="0" w:color="auto"/>
            </w:tcBorders>
            <w:textDirection w:val="btLr"/>
            <w:vAlign w:val="center"/>
          </w:tcPr>
          <w:p w:rsidR="00684BAD" w:rsidRDefault="00684BAD" w:rsidP="00146A78">
            <w:pPr>
              <w:ind w:left="113" w:right="113"/>
              <w:jc w:val="center"/>
              <w:rPr>
                <w:rFonts w:ascii="Century Gothic" w:hAnsi="Century Gothic"/>
                <w:b/>
                <w:sz w:val="20"/>
                <w:szCs w:val="20"/>
              </w:rPr>
            </w:pPr>
            <w:r w:rsidRPr="001C3B24">
              <w:rPr>
                <w:rFonts w:ascii="Century Gothic" w:hAnsi="Century Gothic"/>
                <w:b/>
                <w:sz w:val="20"/>
              </w:rPr>
              <w:lastRenderedPageBreak/>
              <w:t>RELIGIOSO</w:t>
            </w:r>
          </w:p>
        </w:tc>
        <w:tc>
          <w:tcPr>
            <w:tcW w:w="4535" w:type="dxa"/>
            <w:tcBorders>
              <w:top w:val="single" w:sz="18" w:space="0" w:color="auto"/>
              <w:bottom w:val="single" w:sz="18" w:space="0" w:color="auto"/>
            </w:tcBorders>
          </w:tcPr>
          <w:p w:rsidR="00684BAD" w:rsidRPr="00FE105A" w:rsidRDefault="00684BAD" w:rsidP="00684BAD">
            <w:pPr>
              <w:pStyle w:val="Sinespaciado"/>
              <w:jc w:val="both"/>
              <w:rPr>
                <w:rFonts w:ascii="Century Gothic" w:hAnsi="Century Gothic" w:cs="Arial"/>
                <w:color w:val="000000" w:themeColor="text1"/>
                <w:sz w:val="16"/>
                <w:szCs w:val="20"/>
                <w:shd w:val="clear" w:color="auto" w:fill="FFFFFF"/>
              </w:rPr>
            </w:pPr>
          </w:p>
          <w:p w:rsidR="00684BAD" w:rsidRPr="000A0D1C" w:rsidRDefault="00684BAD" w:rsidP="00684BAD">
            <w:pPr>
              <w:pStyle w:val="Sinespaciado"/>
              <w:jc w:val="both"/>
              <w:rPr>
                <w:rFonts w:ascii="Century Gothic" w:hAnsi="Century Gothic"/>
                <w:sz w:val="20"/>
              </w:rPr>
            </w:pPr>
            <w:r>
              <w:rPr>
                <w:rFonts w:ascii="Century Gothic" w:hAnsi="Century Gothic"/>
                <w:sz w:val="20"/>
              </w:rPr>
              <w:t xml:space="preserve">          Representaciones de los textos sagrados, especialmente dentro de los tres  monoteísmos: cristianismo, judaísmo e islamismo. Toma escenas que aluden al Antiguo o Nuevo Testamento, la vida de los santos y otros textos apócrifos, se subordina a la fe, el amor que se siente por Dios.</w:t>
            </w:r>
          </w:p>
          <w:p w:rsidR="00684BAD" w:rsidRPr="00684BAD" w:rsidRDefault="00684BAD" w:rsidP="001C3B24">
            <w:pPr>
              <w:pStyle w:val="Sinespaciado"/>
              <w:jc w:val="both"/>
              <w:rPr>
                <w:rFonts w:ascii="Century Gothic" w:hAnsi="Century Gothic"/>
                <w:color w:val="000000" w:themeColor="text1"/>
                <w:sz w:val="20"/>
                <w:szCs w:val="20"/>
              </w:rPr>
            </w:pPr>
          </w:p>
        </w:tc>
        <w:tc>
          <w:tcPr>
            <w:tcW w:w="3402" w:type="dxa"/>
            <w:tcBorders>
              <w:top w:val="single" w:sz="18" w:space="0" w:color="auto"/>
              <w:bottom w:val="single" w:sz="18" w:space="0" w:color="auto"/>
              <w:right w:val="single" w:sz="18" w:space="0" w:color="auto"/>
            </w:tcBorders>
          </w:tcPr>
          <w:p w:rsidR="00684BAD" w:rsidRPr="001D56FF" w:rsidRDefault="00684BAD" w:rsidP="001D56FF">
            <w:pPr>
              <w:jc w:val="center"/>
              <w:rPr>
                <w:rFonts w:ascii="Century Gothic" w:hAnsi="Century Gothic"/>
                <w:noProof/>
                <w:color w:val="FFFFFF" w:themeColor="background1"/>
                <w:sz w:val="20"/>
                <w:szCs w:val="44"/>
                <w:lang w:eastAsia="es-UY"/>
              </w:rPr>
            </w:pPr>
          </w:p>
        </w:tc>
      </w:tr>
      <w:tr w:rsidR="001C3B24" w:rsidTr="00140090">
        <w:trPr>
          <w:cantSplit/>
          <w:trHeight w:val="3005"/>
        </w:trPr>
        <w:tc>
          <w:tcPr>
            <w:tcW w:w="567" w:type="dxa"/>
            <w:tcBorders>
              <w:top w:val="single" w:sz="18" w:space="0" w:color="auto"/>
              <w:left w:val="single" w:sz="18" w:space="0" w:color="auto"/>
              <w:bottom w:val="single" w:sz="18" w:space="0" w:color="auto"/>
            </w:tcBorders>
            <w:textDirection w:val="btLr"/>
            <w:vAlign w:val="center"/>
          </w:tcPr>
          <w:p w:rsidR="001C3B24" w:rsidRPr="001C3B24" w:rsidRDefault="00ED4E3E" w:rsidP="00146A78">
            <w:pPr>
              <w:ind w:left="113" w:right="113"/>
              <w:jc w:val="center"/>
              <w:rPr>
                <w:rFonts w:ascii="Century Gothic" w:hAnsi="Century Gothic"/>
                <w:b/>
                <w:sz w:val="20"/>
                <w:szCs w:val="20"/>
              </w:rPr>
            </w:pPr>
            <w:r>
              <w:rPr>
                <w:rFonts w:ascii="Century Gothic" w:hAnsi="Century Gothic"/>
                <w:b/>
                <w:sz w:val="20"/>
                <w:szCs w:val="20"/>
              </w:rPr>
              <w:t>SACRO</w:t>
            </w:r>
          </w:p>
        </w:tc>
        <w:tc>
          <w:tcPr>
            <w:tcW w:w="4535" w:type="dxa"/>
            <w:tcBorders>
              <w:top w:val="single" w:sz="18" w:space="0" w:color="auto"/>
              <w:bottom w:val="single" w:sz="18" w:space="0" w:color="auto"/>
            </w:tcBorders>
          </w:tcPr>
          <w:p w:rsidR="00FC6439" w:rsidRPr="00FC6439" w:rsidRDefault="00FC6439" w:rsidP="001C3B24">
            <w:pPr>
              <w:pStyle w:val="Sinespaciado"/>
              <w:jc w:val="both"/>
              <w:rPr>
                <w:rFonts w:ascii="Century Gothic" w:hAnsi="Century Gothic"/>
                <w:color w:val="000000" w:themeColor="text1"/>
                <w:sz w:val="10"/>
                <w:szCs w:val="20"/>
              </w:rPr>
            </w:pPr>
          </w:p>
          <w:p w:rsidR="00FC6439" w:rsidRPr="00ED4E3E" w:rsidRDefault="00ED4E3E" w:rsidP="00ED4E3E">
            <w:pPr>
              <w:pStyle w:val="Sinespaciado"/>
              <w:jc w:val="both"/>
              <w:rPr>
                <w:rFonts w:ascii="Century Gothic" w:hAnsi="Century Gothic"/>
                <w:color w:val="000000" w:themeColor="text1"/>
                <w:sz w:val="20"/>
                <w:szCs w:val="16"/>
              </w:rPr>
            </w:pPr>
            <w:r>
              <w:rPr>
                <w:rFonts w:ascii="Century Gothic" w:hAnsi="Century Gothic"/>
                <w:color w:val="000000" w:themeColor="text1"/>
                <w:sz w:val="20"/>
                <w:szCs w:val="16"/>
              </w:rPr>
              <w:t xml:space="preserve">          Es </w:t>
            </w:r>
            <w:r w:rsidR="00146A78">
              <w:rPr>
                <w:rFonts w:ascii="Century Gothic" w:hAnsi="Century Gothic"/>
                <w:color w:val="000000" w:themeColor="text1"/>
                <w:sz w:val="20"/>
                <w:szCs w:val="16"/>
              </w:rPr>
              <w:t xml:space="preserve">el </w:t>
            </w:r>
            <w:r>
              <w:rPr>
                <w:rFonts w:ascii="Century Gothic" w:hAnsi="Century Gothic"/>
                <w:color w:val="000000" w:themeColor="text1"/>
                <w:sz w:val="20"/>
                <w:szCs w:val="16"/>
              </w:rPr>
              <w:t xml:space="preserve">religioso que además tiene un destino litúrgico, ritual, tiene que servir para el culto divino, venera lo divino. </w:t>
            </w:r>
            <w:r w:rsidR="00146A78">
              <w:rPr>
                <w:rFonts w:ascii="Century Gothic" w:hAnsi="Century Gothic"/>
                <w:color w:val="000000" w:themeColor="text1"/>
                <w:sz w:val="20"/>
                <w:szCs w:val="16"/>
              </w:rPr>
              <w:t>Las representaciones más frecuentes son: María Santísima, El bautismo de Jesús, la muerte de Jesús, la crucifixión, Jesús resucitado, etc.</w:t>
            </w:r>
          </w:p>
          <w:p w:rsidR="00ED4E3E" w:rsidRPr="00FC6439" w:rsidRDefault="00ED4E3E" w:rsidP="00ED4E3E">
            <w:pPr>
              <w:pStyle w:val="Sinespaciado"/>
              <w:jc w:val="both"/>
              <w:rPr>
                <w:rFonts w:ascii="Century Gothic" w:hAnsi="Century Gothic"/>
                <w:color w:val="000000" w:themeColor="text1"/>
                <w:sz w:val="10"/>
                <w:szCs w:val="16"/>
              </w:rPr>
            </w:pPr>
          </w:p>
        </w:tc>
        <w:tc>
          <w:tcPr>
            <w:tcW w:w="3402" w:type="dxa"/>
            <w:tcBorders>
              <w:top w:val="single" w:sz="18" w:space="0" w:color="auto"/>
              <w:bottom w:val="single" w:sz="18" w:space="0" w:color="auto"/>
              <w:right w:val="single" w:sz="18" w:space="0" w:color="auto"/>
            </w:tcBorders>
          </w:tcPr>
          <w:p w:rsidR="001C3B24" w:rsidRDefault="001C3B24" w:rsidP="008415CA"/>
        </w:tc>
      </w:tr>
      <w:tr w:rsidR="001C3B24" w:rsidTr="00455FC0">
        <w:trPr>
          <w:cantSplit/>
          <w:trHeight w:val="1134"/>
        </w:trPr>
        <w:tc>
          <w:tcPr>
            <w:tcW w:w="567" w:type="dxa"/>
            <w:tcBorders>
              <w:top w:val="single" w:sz="18" w:space="0" w:color="auto"/>
              <w:left w:val="single" w:sz="18" w:space="0" w:color="auto"/>
              <w:bottom w:val="single" w:sz="18" w:space="0" w:color="auto"/>
            </w:tcBorders>
            <w:textDirection w:val="btLr"/>
            <w:vAlign w:val="center"/>
          </w:tcPr>
          <w:p w:rsidR="001C3B24" w:rsidRDefault="00ED4E3E" w:rsidP="00ED4E3E">
            <w:pPr>
              <w:ind w:left="113" w:right="113"/>
              <w:jc w:val="center"/>
            </w:pPr>
            <w:r>
              <w:rPr>
                <w:rFonts w:ascii="Century Gothic" w:hAnsi="Century Gothic"/>
                <w:b/>
                <w:sz w:val="20"/>
                <w:szCs w:val="20"/>
              </w:rPr>
              <w:lastRenderedPageBreak/>
              <w:t>MITOLÓGICO</w:t>
            </w:r>
          </w:p>
        </w:tc>
        <w:tc>
          <w:tcPr>
            <w:tcW w:w="4535" w:type="dxa"/>
            <w:tcBorders>
              <w:top w:val="single" w:sz="18" w:space="0" w:color="auto"/>
              <w:bottom w:val="single" w:sz="18" w:space="0" w:color="auto"/>
            </w:tcBorders>
          </w:tcPr>
          <w:p w:rsidR="00492965" w:rsidRPr="00492965" w:rsidRDefault="00492965" w:rsidP="00ED4E3E">
            <w:pPr>
              <w:pStyle w:val="Sinespaciado"/>
              <w:jc w:val="both"/>
              <w:rPr>
                <w:rFonts w:ascii="Century Gothic" w:hAnsi="Century Gothic"/>
                <w:color w:val="000000" w:themeColor="text1"/>
                <w:sz w:val="10"/>
                <w:szCs w:val="20"/>
              </w:rPr>
            </w:pPr>
          </w:p>
          <w:p w:rsidR="00ED4E3E" w:rsidRPr="00FC6439" w:rsidRDefault="00ED4E3E" w:rsidP="00ED4E3E">
            <w:pPr>
              <w:pStyle w:val="Sinespaciado"/>
              <w:jc w:val="both"/>
              <w:rPr>
                <w:rFonts w:ascii="Century Gothic" w:hAnsi="Century Gothic"/>
                <w:color w:val="000000" w:themeColor="text1"/>
                <w:sz w:val="20"/>
                <w:szCs w:val="20"/>
              </w:rPr>
            </w:pPr>
            <w:r w:rsidRPr="00FC6439">
              <w:rPr>
                <w:rFonts w:ascii="Century Gothic" w:hAnsi="Century Gothic"/>
                <w:color w:val="000000" w:themeColor="text1"/>
                <w:sz w:val="20"/>
                <w:szCs w:val="20"/>
              </w:rPr>
              <w:t xml:space="preserve">          Los mitos son relatos basados en</w:t>
            </w:r>
            <w:r w:rsidR="0013714C">
              <w:rPr>
                <w:rFonts w:ascii="Century Gothic" w:hAnsi="Century Gothic"/>
                <w:color w:val="000000" w:themeColor="text1"/>
                <w:sz w:val="20"/>
                <w:szCs w:val="20"/>
              </w:rPr>
              <w:t xml:space="preserve"> la</w:t>
            </w:r>
            <w:r w:rsidR="00492965">
              <w:rPr>
                <w:rFonts w:ascii="Century Gothic" w:hAnsi="Century Gothic"/>
                <w:color w:val="000000" w:themeColor="text1"/>
                <w:sz w:val="20"/>
                <w:szCs w:val="20"/>
              </w:rPr>
              <w:t xml:space="preserve"> tradición</w:t>
            </w:r>
            <w:r w:rsidRPr="00FC6439">
              <w:rPr>
                <w:rFonts w:ascii="Century Gothic" w:hAnsi="Century Gothic"/>
                <w:color w:val="000000" w:themeColor="text1"/>
                <w:sz w:val="20"/>
                <w:szCs w:val="20"/>
              </w:rPr>
              <w:t xml:space="preserve"> </w:t>
            </w:r>
            <w:r w:rsidR="0013714C">
              <w:rPr>
                <w:rFonts w:ascii="Century Gothic" w:hAnsi="Century Gothic"/>
                <w:color w:val="000000" w:themeColor="text1"/>
                <w:sz w:val="20"/>
                <w:szCs w:val="20"/>
              </w:rPr>
              <w:t>y en la leyenda</w:t>
            </w:r>
            <w:r w:rsidR="0013714C">
              <w:t>,</w:t>
            </w:r>
            <w:r w:rsidRPr="00FC6439">
              <w:rPr>
                <w:rStyle w:val="apple-converted-space"/>
                <w:rFonts w:ascii="Century Gothic" w:hAnsi="Century Gothic" w:cs="Arial"/>
                <w:color w:val="000000" w:themeColor="text1"/>
                <w:sz w:val="20"/>
                <w:szCs w:val="20"/>
              </w:rPr>
              <w:t> </w:t>
            </w:r>
            <w:r w:rsidRPr="00FC6439">
              <w:rPr>
                <w:rFonts w:ascii="Century Gothic" w:hAnsi="Century Gothic"/>
                <w:color w:val="000000" w:themeColor="text1"/>
                <w:sz w:val="20"/>
                <w:szCs w:val="20"/>
              </w:rPr>
              <w:t>creados para explicar el universo, el origen del mundo, los fenómenos naturales y cualquier cosa para la que no haya una explicación simple. Sin embargo, no todos los mitos tienen por qué tener este prop</w:t>
            </w:r>
            <w:r w:rsidR="00024E0B">
              <w:rPr>
                <w:rFonts w:ascii="Century Gothic" w:hAnsi="Century Gothic"/>
                <w:color w:val="000000" w:themeColor="text1"/>
                <w:sz w:val="20"/>
                <w:szCs w:val="20"/>
              </w:rPr>
              <w:t>ósito explicativo. L</w:t>
            </w:r>
            <w:r w:rsidRPr="00FC6439">
              <w:rPr>
                <w:rFonts w:ascii="Century Gothic" w:hAnsi="Century Gothic"/>
                <w:color w:val="000000" w:themeColor="text1"/>
                <w:sz w:val="20"/>
                <w:szCs w:val="20"/>
              </w:rPr>
              <w:t>a mayoría de los mitos están relacionados con una fuerza natural</w:t>
            </w:r>
            <w:r w:rsidR="00492965">
              <w:rPr>
                <w:rFonts w:ascii="Century Gothic" w:hAnsi="Century Gothic"/>
                <w:color w:val="000000" w:themeColor="text1"/>
                <w:sz w:val="20"/>
                <w:szCs w:val="20"/>
              </w:rPr>
              <w:t xml:space="preserve"> o </w:t>
            </w:r>
            <w:hyperlink r:id="rId7" w:tooltip="Deidad" w:history="1">
              <w:r w:rsidRPr="00FC6439">
                <w:rPr>
                  <w:rStyle w:val="Hipervnculo"/>
                  <w:rFonts w:ascii="Century Gothic" w:hAnsi="Century Gothic" w:cs="Arial"/>
                  <w:color w:val="000000" w:themeColor="text1"/>
                  <w:sz w:val="20"/>
                  <w:szCs w:val="20"/>
                  <w:u w:val="none"/>
                </w:rPr>
                <w:t>deidad</w:t>
              </w:r>
            </w:hyperlink>
            <w:r w:rsidR="00024E0B">
              <w:rPr>
                <w:rFonts w:ascii="Century Gothic" w:hAnsi="Century Gothic"/>
                <w:color w:val="000000" w:themeColor="text1"/>
                <w:sz w:val="20"/>
                <w:szCs w:val="20"/>
              </w:rPr>
              <w:t>, se han  transmitido</w:t>
            </w:r>
            <w:r w:rsidRPr="00FC6439">
              <w:rPr>
                <w:rFonts w:ascii="Century Gothic" w:hAnsi="Century Gothic"/>
                <w:color w:val="000000" w:themeColor="text1"/>
                <w:sz w:val="20"/>
                <w:szCs w:val="20"/>
              </w:rPr>
              <w:t xml:space="preserve"> </w:t>
            </w:r>
            <w:r w:rsidR="00024E0B">
              <w:rPr>
                <w:rFonts w:ascii="Century Gothic" w:hAnsi="Century Gothic"/>
                <w:color w:val="000000" w:themeColor="text1"/>
                <w:sz w:val="20"/>
                <w:szCs w:val="20"/>
              </w:rPr>
              <w:t xml:space="preserve">vía </w:t>
            </w:r>
            <w:r w:rsidRPr="00FC6439">
              <w:rPr>
                <w:rFonts w:ascii="Century Gothic" w:hAnsi="Century Gothic"/>
                <w:color w:val="000000" w:themeColor="text1"/>
                <w:sz w:val="20"/>
                <w:szCs w:val="20"/>
              </w:rPr>
              <w:t>oral de generación en generación.</w:t>
            </w:r>
          </w:p>
          <w:p w:rsidR="00ED4E3E" w:rsidRPr="00FC6439" w:rsidRDefault="00ED4E3E" w:rsidP="00ED4E3E">
            <w:pPr>
              <w:pStyle w:val="Sinespaciado"/>
              <w:jc w:val="both"/>
              <w:rPr>
                <w:rFonts w:ascii="Century Gothic" w:hAnsi="Century Gothic"/>
                <w:color w:val="000000" w:themeColor="text1"/>
                <w:sz w:val="20"/>
                <w:szCs w:val="20"/>
              </w:rPr>
            </w:pPr>
          </w:p>
          <w:p w:rsidR="00ED4E3E" w:rsidRPr="00FC6439" w:rsidRDefault="00ED4E3E" w:rsidP="00ED4E3E">
            <w:pPr>
              <w:pStyle w:val="Sinespaciado"/>
              <w:jc w:val="both"/>
              <w:rPr>
                <w:rFonts w:ascii="Century Gothic" w:hAnsi="Century Gothic"/>
                <w:color w:val="000000" w:themeColor="text1"/>
                <w:sz w:val="20"/>
                <w:szCs w:val="20"/>
              </w:rPr>
            </w:pPr>
            <w:r w:rsidRPr="00FC6439">
              <w:rPr>
                <w:rFonts w:ascii="Century Gothic" w:hAnsi="Century Gothic"/>
                <w:color w:val="000000" w:themeColor="text1"/>
                <w:sz w:val="20"/>
                <w:szCs w:val="20"/>
              </w:rPr>
              <w:t xml:space="preserve">          El género mitológico cuyo</w:t>
            </w:r>
            <w:r w:rsidRPr="00FC6439">
              <w:rPr>
                <w:rStyle w:val="apple-converted-space"/>
                <w:rFonts w:ascii="Century Gothic" w:hAnsi="Century Gothic"/>
                <w:color w:val="000000" w:themeColor="text1"/>
                <w:sz w:val="20"/>
                <w:szCs w:val="20"/>
              </w:rPr>
              <w:t> </w:t>
            </w:r>
            <w:hyperlink r:id="rId8" w:tooltip="Tema artístico" w:history="1">
              <w:r w:rsidRPr="00FC6439">
                <w:rPr>
                  <w:rStyle w:val="Hipervnculo"/>
                  <w:rFonts w:ascii="Century Gothic" w:hAnsi="Century Gothic"/>
                  <w:color w:val="000000" w:themeColor="text1"/>
                  <w:sz w:val="20"/>
                  <w:szCs w:val="20"/>
                  <w:u w:val="none"/>
                </w:rPr>
                <w:t>tema artístico</w:t>
              </w:r>
            </w:hyperlink>
            <w:r w:rsidRPr="00FC6439">
              <w:rPr>
                <w:rStyle w:val="apple-converted-space"/>
                <w:rFonts w:ascii="Century Gothic" w:hAnsi="Century Gothic"/>
                <w:color w:val="000000" w:themeColor="text1"/>
                <w:sz w:val="20"/>
                <w:szCs w:val="20"/>
              </w:rPr>
              <w:t> </w:t>
            </w:r>
            <w:r w:rsidRPr="00FC6439">
              <w:rPr>
                <w:rFonts w:ascii="Century Gothic" w:hAnsi="Century Gothic"/>
                <w:color w:val="000000" w:themeColor="text1"/>
                <w:sz w:val="20"/>
                <w:szCs w:val="20"/>
              </w:rPr>
              <w:t>son personajes o escenas de la</w:t>
            </w:r>
            <w:r w:rsidRPr="00FC6439">
              <w:rPr>
                <w:rStyle w:val="apple-converted-space"/>
                <w:rFonts w:ascii="Century Gothic" w:hAnsi="Century Gothic"/>
                <w:color w:val="000000" w:themeColor="text1"/>
                <w:sz w:val="20"/>
                <w:szCs w:val="20"/>
              </w:rPr>
              <w:t> </w:t>
            </w:r>
            <w:hyperlink r:id="rId9" w:tooltip="Mitología" w:history="1">
              <w:r w:rsidRPr="00FC6439">
                <w:rPr>
                  <w:rStyle w:val="Hipervnculo"/>
                  <w:rFonts w:ascii="Century Gothic" w:hAnsi="Century Gothic"/>
                  <w:color w:val="000000" w:themeColor="text1"/>
                  <w:sz w:val="20"/>
                  <w:szCs w:val="20"/>
                  <w:u w:val="none"/>
                </w:rPr>
                <w:t>mitología</w:t>
              </w:r>
            </w:hyperlink>
            <w:r w:rsidRPr="00FC6439">
              <w:rPr>
                <w:rFonts w:ascii="Century Gothic" w:hAnsi="Century Gothic"/>
                <w:color w:val="000000" w:themeColor="text1"/>
                <w:sz w:val="20"/>
                <w:szCs w:val="20"/>
              </w:rPr>
              <w:t xml:space="preserve">, pero no usados con fines religiosos, sino como </w:t>
            </w:r>
            <w:hyperlink r:id="rId10" w:tooltip="Pintura profana (aún no redactado)" w:history="1">
              <w:r w:rsidRPr="00FC6439">
                <w:rPr>
                  <w:rStyle w:val="Hipervnculo"/>
                  <w:rFonts w:ascii="Century Gothic" w:hAnsi="Century Gothic"/>
                  <w:color w:val="000000" w:themeColor="text1"/>
                  <w:sz w:val="20"/>
                  <w:szCs w:val="20"/>
                  <w:u w:val="none"/>
                </w:rPr>
                <w:t>pintura profana</w:t>
              </w:r>
            </w:hyperlink>
            <w:r w:rsidRPr="00FC6439">
              <w:rPr>
                <w:rFonts w:ascii="Century Gothic" w:hAnsi="Century Gothic"/>
                <w:color w:val="000000" w:themeColor="text1"/>
                <w:sz w:val="20"/>
                <w:szCs w:val="20"/>
              </w:rPr>
              <w:t>.</w:t>
            </w:r>
            <w:r w:rsidRPr="00FC6439">
              <w:rPr>
                <w:rStyle w:val="apple-converted-space"/>
                <w:rFonts w:ascii="Century Gothic" w:hAnsi="Century Gothic"/>
                <w:color w:val="000000" w:themeColor="text1"/>
                <w:sz w:val="20"/>
                <w:szCs w:val="20"/>
              </w:rPr>
              <w:t> </w:t>
            </w:r>
            <w:r w:rsidRPr="00FC6439">
              <w:rPr>
                <w:rFonts w:ascii="Century Gothic" w:hAnsi="Century Gothic"/>
                <w:color w:val="000000" w:themeColor="text1"/>
                <w:sz w:val="20"/>
                <w:szCs w:val="20"/>
              </w:rPr>
              <w:t>La más utilizada para proporcionar</w:t>
            </w:r>
            <w:r w:rsidR="00492965">
              <w:rPr>
                <w:rFonts w:ascii="Century Gothic" w:hAnsi="Century Gothic"/>
                <w:color w:val="000000" w:themeColor="text1"/>
                <w:sz w:val="20"/>
                <w:szCs w:val="20"/>
              </w:rPr>
              <w:t xml:space="preserve"> sus </w:t>
            </w:r>
            <w:r w:rsidR="00492965">
              <w:rPr>
                <w:rFonts w:ascii="Century Gothic" w:hAnsi="Century Gothic"/>
                <w:sz w:val="20"/>
                <w:szCs w:val="20"/>
              </w:rPr>
              <w:t xml:space="preserve">temas </w:t>
            </w:r>
            <w:r w:rsidRPr="00FC6439">
              <w:rPr>
                <w:rStyle w:val="apple-converted-space"/>
                <w:rFonts w:ascii="Century Gothic" w:hAnsi="Century Gothic"/>
                <w:color w:val="000000" w:themeColor="text1"/>
                <w:sz w:val="20"/>
                <w:szCs w:val="20"/>
              </w:rPr>
              <w:t> </w:t>
            </w:r>
            <w:r w:rsidR="00492965">
              <w:rPr>
                <w:rFonts w:ascii="Century Gothic" w:hAnsi="Century Gothic"/>
                <w:color w:val="000000" w:themeColor="text1"/>
                <w:sz w:val="20"/>
                <w:szCs w:val="20"/>
              </w:rPr>
              <w:t xml:space="preserve">ha sido la </w:t>
            </w:r>
            <w:r w:rsidRPr="00FC6439">
              <w:rPr>
                <w:rStyle w:val="apple-converted-space"/>
                <w:rFonts w:ascii="Century Gothic" w:hAnsi="Century Gothic"/>
                <w:color w:val="000000" w:themeColor="text1"/>
                <w:sz w:val="20"/>
                <w:szCs w:val="20"/>
              </w:rPr>
              <w:t> </w:t>
            </w:r>
            <w:hyperlink r:id="rId11" w:tooltip="Mitología greco-romana" w:history="1">
              <w:r w:rsidR="00492965">
                <w:rPr>
                  <w:rStyle w:val="Hipervnculo"/>
                  <w:rFonts w:ascii="Century Gothic" w:hAnsi="Century Gothic"/>
                  <w:color w:val="000000" w:themeColor="text1"/>
                  <w:sz w:val="20"/>
                  <w:szCs w:val="20"/>
                  <w:u w:val="none"/>
                </w:rPr>
                <w:t xml:space="preserve">mitología greco-romana, </w:t>
              </w:r>
            </w:hyperlink>
            <w:r w:rsidRPr="00FC6439">
              <w:rPr>
                <w:rStyle w:val="apple-converted-space"/>
                <w:rFonts w:ascii="Century Gothic" w:hAnsi="Century Gothic"/>
                <w:color w:val="000000" w:themeColor="text1"/>
                <w:sz w:val="20"/>
                <w:szCs w:val="20"/>
              </w:rPr>
              <w:t> </w:t>
            </w:r>
            <w:r w:rsidR="0013714C">
              <w:rPr>
                <w:rFonts w:ascii="Century Gothic" w:hAnsi="Century Gothic"/>
                <w:color w:val="000000" w:themeColor="text1"/>
                <w:sz w:val="20"/>
                <w:szCs w:val="20"/>
              </w:rPr>
              <w:t>m</w:t>
            </w:r>
            <w:r w:rsidRPr="00FC6439">
              <w:rPr>
                <w:rFonts w:ascii="Century Gothic" w:hAnsi="Century Gothic"/>
                <w:color w:val="000000" w:themeColor="text1"/>
                <w:sz w:val="20"/>
                <w:szCs w:val="20"/>
              </w:rPr>
              <w:t>enos frecuentemente otras mitologías europeas (</w:t>
            </w:r>
            <w:hyperlink r:id="rId12" w:tooltip="Mitología nórdica" w:history="1">
              <w:r w:rsidRPr="00FC6439">
                <w:rPr>
                  <w:rStyle w:val="Hipervnculo"/>
                  <w:rFonts w:ascii="Century Gothic" w:hAnsi="Century Gothic"/>
                  <w:color w:val="000000" w:themeColor="text1"/>
                  <w:sz w:val="20"/>
                  <w:szCs w:val="20"/>
                  <w:u w:val="none"/>
                </w:rPr>
                <w:t>nórdica</w:t>
              </w:r>
            </w:hyperlink>
            <w:r w:rsidRPr="00FC6439">
              <w:rPr>
                <w:rStyle w:val="apple-converted-space"/>
                <w:rFonts w:ascii="Century Gothic" w:hAnsi="Century Gothic"/>
                <w:color w:val="000000" w:themeColor="text1"/>
                <w:sz w:val="20"/>
                <w:szCs w:val="20"/>
              </w:rPr>
              <w:t> </w:t>
            </w:r>
            <w:r w:rsidRPr="00FC6439">
              <w:rPr>
                <w:rFonts w:ascii="Century Gothic" w:hAnsi="Century Gothic"/>
                <w:color w:val="000000" w:themeColor="text1"/>
                <w:sz w:val="20"/>
                <w:szCs w:val="20"/>
              </w:rPr>
              <w:t xml:space="preserve">o </w:t>
            </w:r>
            <w:hyperlink r:id="rId13" w:tooltip="Mitología eslava" w:history="1">
              <w:r w:rsidRPr="00FC6439">
                <w:rPr>
                  <w:rStyle w:val="Hipervnculo"/>
                  <w:rFonts w:ascii="Century Gothic" w:hAnsi="Century Gothic"/>
                  <w:color w:val="000000" w:themeColor="text1"/>
                  <w:sz w:val="20"/>
                  <w:szCs w:val="20"/>
                  <w:u w:val="none"/>
                </w:rPr>
                <w:t>eslava</w:t>
              </w:r>
            </w:hyperlink>
            <w:r w:rsidRPr="00FC6439">
              <w:rPr>
                <w:rFonts w:ascii="Century Gothic" w:hAnsi="Century Gothic"/>
                <w:color w:val="000000" w:themeColor="text1"/>
                <w:sz w:val="20"/>
                <w:szCs w:val="20"/>
              </w:rPr>
              <w:t xml:space="preserve">) o extraeuropeas. </w:t>
            </w:r>
            <w:r w:rsidR="00492965">
              <w:rPr>
                <w:rFonts w:ascii="Century Gothic" w:hAnsi="Century Gothic"/>
                <w:color w:val="000000" w:themeColor="text1"/>
                <w:sz w:val="20"/>
                <w:szCs w:val="20"/>
              </w:rPr>
              <w:t>Se recurre a representaciones de los dioses clásicos con atributos para identificarlos</w:t>
            </w:r>
            <w:r w:rsidR="005751FF">
              <w:rPr>
                <w:rFonts w:ascii="Century Gothic" w:hAnsi="Century Gothic"/>
                <w:color w:val="000000" w:themeColor="text1"/>
                <w:sz w:val="20"/>
                <w:szCs w:val="20"/>
              </w:rPr>
              <w:t>, por ejemplo Zeus-Júpiter es representado como un hombre con barba y un rayo, y Poseidón-Neptuno como un anciano con barba y un tridente en la mano.</w:t>
            </w:r>
          </w:p>
          <w:p w:rsidR="00ED4E3E" w:rsidRPr="00FC6439" w:rsidRDefault="00ED4E3E" w:rsidP="00ED4E3E">
            <w:pPr>
              <w:pStyle w:val="Sinespaciado"/>
              <w:jc w:val="center"/>
              <w:rPr>
                <w:rFonts w:ascii="Century Gothic" w:hAnsi="Century Gothic"/>
                <w:color w:val="000000" w:themeColor="text1"/>
                <w:sz w:val="20"/>
                <w:szCs w:val="20"/>
              </w:rPr>
            </w:pPr>
          </w:p>
          <w:p w:rsidR="003F7D58" w:rsidRDefault="00ED4E3E" w:rsidP="0013714C">
            <w:pPr>
              <w:pStyle w:val="Sinespaciado"/>
              <w:jc w:val="both"/>
              <w:rPr>
                <w:rFonts w:ascii="Century Gothic" w:hAnsi="Century Gothic"/>
                <w:color w:val="000000" w:themeColor="text1"/>
                <w:sz w:val="20"/>
                <w:szCs w:val="20"/>
                <w:shd w:val="clear" w:color="auto" w:fill="FFFFFF"/>
              </w:rPr>
            </w:pPr>
            <w:r w:rsidRPr="00FC6439">
              <w:rPr>
                <w:rFonts w:ascii="Century Gothic" w:hAnsi="Century Gothic"/>
                <w:color w:val="000000" w:themeColor="text1"/>
                <w:sz w:val="20"/>
                <w:szCs w:val="20"/>
              </w:rPr>
              <w:t xml:space="preserve">          </w:t>
            </w:r>
            <w:r w:rsidR="0013714C">
              <w:rPr>
                <w:rFonts w:ascii="Century Gothic" w:hAnsi="Century Gothic"/>
                <w:color w:val="000000" w:themeColor="text1"/>
                <w:sz w:val="20"/>
                <w:szCs w:val="20"/>
              </w:rPr>
              <w:t>La</w:t>
            </w:r>
            <w:r w:rsidRPr="00FC6439">
              <w:rPr>
                <w:rFonts w:ascii="Century Gothic" w:hAnsi="Century Gothic"/>
                <w:color w:val="000000" w:themeColor="text1"/>
                <w:sz w:val="20"/>
                <w:szCs w:val="20"/>
              </w:rPr>
              <w:t xml:space="preserve"> pintura mitológica se vale de figuras en cuya condición divina no se cree, y que se utilizan con propósitos no religiosos, sino estéticos o intelectuales, es  lo  que  ocurre  a  partir  del </w:t>
            </w:r>
            <w:hyperlink r:id="rId14" w:tooltip="Quattrocento" w:history="1">
              <w:r w:rsidRPr="00FC6439">
                <w:rPr>
                  <w:rStyle w:val="Hipervnculo"/>
                  <w:rFonts w:ascii="Century Gothic" w:hAnsi="Century Gothic"/>
                  <w:color w:val="000000" w:themeColor="text1"/>
                  <w:sz w:val="20"/>
                  <w:szCs w:val="20"/>
                  <w:u w:val="none"/>
                </w:rPr>
                <w:t>Quattrocento</w:t>
              </w:r>
            </w:hyperlink>
            <w:r w:rsidRPr="00FC6439">
              <w:rPr>
                <w:rFonts w:ascii="Century Gothic" w:hAnsi="Century Gothic"/>
                <w:color w:val="000000" w:themeColor="text1"/>
                <w:sz w:val="20"/>
                <w:szCs w:val="20"/>
              </w:rPr>
              <w:t xml:space="preserve"> </w:t>
            </w:r>
            <w:r w:rsidRPr="00FC6439">
              <w:rPr>
                <w:rStyle w:val="apple-converted-space"/>
                <w:rFonts w:ascii="Century Gothic" w:hAnsi="Century Gothic"/>
                <w:color w:val="000000" w:themeColor="text1"/>
                <w:sz w:val="20"/>
                <w:szCs w:val="20"/>
              </w:rPr>
              <w:t> </w:t>
            </w:r>
            <w:r w:rsidRPr="00FC6439">
              <w:rPr>
                <w:rFonts w:ascii="Century Gothic" w:hAnsi="Century Gothic"/>
                <w:color w:val="000000" w:themeColor="text1"/>
                <w:sz w:val="20"/>
                <w:szCs w:val="20"/>
              </w:rPr>
              <w:t>(siglo XV</w:t>
            </w:r>
            <w:r w:rsidR="00492965">
              <w:rPr>
                <w:rFonts w:ascii="Century Gothic" w:hAnsi="Century Gothic"/>
                <w:color w:val="000000" w:themeColor="text1"/>
                <w:sz w:val="20"/>
                <w:szCs w:val="20"/>
              </w:rPr>
              <w:t>) en el</w:t>
            </w:r>
            <w:r w:rsidRPr="00FC6439">
              <w:rPr>
                <w:rStyle w:val="apple-converted-space"/>
                <w:rFonts w:ascii="Century Gothic" w:hAnsi="Century Gothic"/>
                <w:color w:val="000000" w:themeColor="text1"/>
                <w:sz w:val="20"/>
                <w:szCs w:val="20"/>
              </w:rPr>
              <w:t xml:space="preserve">  </w:t>
            </w:r>
            <w:r w:rsidRPr="00FC6439">
              <w:rPr>
                <w:rFonts w:ascii="Century Gothic" w:hAnsi="Century Gothic"/>
                <w:color w:val="000000" w:themeColor="text1"/>
                <w:sz w:val="20"/>
                <w:szCs w:val="20"/>
              </w:rPr>
              <w:t>Renacimiento italiano, quienes procuran i</w:t>
            </w:r>
            <w:r w:rsidRPr="00FC6439">
              <w:rPr>
                <w:rFonts w:ascii="Century Gothic" w:hAnsi="Century Gothic"/>
                <w:color w:val="000000" w:themeColor="text1"/>
                <w:sz w:val="20"/>
                <w:szCs w:val="20"/>
                <w:shd w:val="clear" w:color="auto" w:fill="FFFFFF"/>
              </w:rPr>
              <w:t xml:space="preserve">mitar la </w:t>
            </w:r>
            <w:hyperlink r:id="rId15" w:tooltip="Cultura clásica" w:history="1">
              <w:r w:rsidRPr="00FC6439">
                <w:rPr>
                  <w:rStyle w:val="Hipervnculo"/>
                  <w:rFonts w:ascii="Century Gothic" w:hAnsi="Century Gothic"/>
                  <w:color w:val="000000" w:themeColor="text1"/>
                  <w:sz w:val="20"/>
                  <w:szCs w:val="20"/>
                  <w:u w:val="none"/>
                  <w:shd w:val="clear" w:color="auto" w:fill="FFFFFF"/>
                </w:rPr>
                <w:t>cultura clásica</w:t>
              </w:r>
            </w:hyperlink>
            <w:r w:rsidRPr="00FC6439">
              <w:rPr>
                <w:rStyle w:val="apple-converted-space"/>
                <w:rFonts w:ascii="Century Gothic" w:hAnsi="Century Gothic"/>
                <w:color w:val="000000" w:themeColor="text1"/>
                <w:sz w:val="20"/>
                <w:szCs w:val="20"/>
                <w:shd w:val="clear" w:color="auto" w:fill="FFFFFF"/>
              </w:rPr>
              <w:t> </w:t>
            </w:r>
            <w:r w:rsidRPr="00FC6439">
              <w:rPr>
                <w:rFonts w:ascii="Century Gothic" w:hAnsi="Century Gothic"/>
                <w:color w:val="000000" w:themeColor="text1"/>
                <w:sz w:val="20"/>
                <w:szCs w:val="20"/>
                <w:shd w:val="clear" w:color="auto" w:fill="FFFFFF"/>
              </w:rPr>
              <w:t>(como consecuencia</w:t>
            </w:r>
            <w:r w:rsidR="0013714C">
              <w:rPr>
                <w:rFonts w:ascii="Century Gothic" w:hAnsi="Century Gothic"/>
                <w:color w:val="000000" w:themeColor="text1"/>
                <w:sz w:val="20"/>
                <w:szCs w:val="20"/>
                <w:shd w:val="clear" w:color="auto" w:fill="FFFFFF"/>
              </w:rPr>
              <w:t xml:space="preserve"> del </w:t>
            </w:r>
            <w:hyperlink r:id="rId16" w:tooltip="Humanismo" w:history="1">
              <w:r w:rsidRPr="00FC6439">
                <w:rPr>
                  <w:rStyle w:val="Hipervnculo"/>
                  <w:rFonts w:ascii="Century Gothic" w:hAnsi="Century Gothic"/>
                  <w:color w:val="000000" w:themeColor="text1"/>
                  <w:sz w:val="20"/>
                  <w:szCs w:val="20"/>
                  <w:u w:val="none"/>
                  <w:shd w:val="clear" w:color="auto" w:fill="FFFFFF"/>
                </w:rPr>
                <w:t>humanismo</w:t>
              </w:r>
            </w:hyperlink>
            <w:r w:rsidRPr="00FC6439">
              <w:rPr>
                <w:rFonts w:ascii="Century Gothic" w:hAnsi="Century Gothic"/>
                <w:color w:val="000000" w:themeColor="text1"/>
                <w:sz w:val="20"/>
                <w:szCs w:val="20"/>
                <w:shd w:val="clear" w:color="auto" w:fill="FFFFFF"/>
              </w:rPr>
              <w:t>)</w:t>
            </w:r>
            <w:r w:rsidR="0013714C">
              <w:rPr>
                <w:rFonts w:ascii="Century Gothic" w:hAnsi="Century Gothic"/>
                <w:color w:val="000000" w:themeColor="text1"/>
                <w:sz w:val="20"/>
                <w:szCs w:val="20"/>
                <w:shd w:val="clear" w:color="auto" w:fill="FFFFFF"/>
              </w:rPr>
              <w:t>.</w:t>
            </w:r>
          </w:p>
          <w:p w:rsidR="00024E0B" w:rsidRPr="003F7D58" w:rsidRDefault="00024E0B" w:rsidP="0013714C">
            <w:pPr>
              <w:pStyle w:val="Sinespaciado"/>
              <w:jc w:val="both"/>
              <w:rPr>
                <w:rFonts w:ascii="Century Gothic" w:hAnsi="Century Gothic"/>
                <w:color w:val="000000" w:themeColor="text1"/>
                <w:sz w:val="20"/>
                <w:szCs w:val="20"/>
                <w:shd w:val="clear" w:color="auto" w:fill="FFFFFF"/>
              </w:rPr>
            </w:pPr>
          </w:p>
        </w:tc>
        <w:tc>
          <w:tcPr>
            <w:tcW w:w="3402" w:type="dxa"/>
            <w:tcBorders>
              <w:top w:val="single" w:sz="18" w:space="0" w:color="auto"/>
              <w:bottom w:val="single" w:sz="18" w:space="0" w:color="auto"/>
              <w:right w:val="single" w:sz="18" w:space="0" w:color="auto"/>
            </w:tcBorders>
          </w:tcPr>
          <w:p w:rsidR="001C3B24" w:rsidRPr="00446279" w:rsidRDefault="001C3B24" w:rsidP="00446279">
            <w:pPr>
              <w:rPr>
                <w:sz w:val="20"/>
              </w:rPr>
            </w:pPr>
          </w:p>
        </w:tc>
      </w:tr>
      <w:tr w:rsidR="008E3EAB" w:rsidTr="00140090">
        <w:trPr>
          <w:cantSplit/>
          <w:trHeight w:val="2494"/>
        </w:trPr>
        <w:tc>
          <w:tcPr>
            <w:tcW w:w="567" w:type="dxa"/>
            <w:tcBorders>
              <w:top w:val="single" w:sz="18" w:space="0" w:color="auto"/>
              <w:left w:val="single" w:sz="18" w:space="0" w:color="auto"/>
              <w:bottom w:val="single" w:sz="18" w:space="0" w:color="auto"/>
            </w:tcBorders>
            <w:textDirection w:val="btLr"/>
            <w:vAlign w:val="center"/>
          </w:tcPr>
          <w:p w:rsidR="008E3EAB" w:rsidRDefault="008E3EAB" w:rsidP="00ED4E3E">
            <w:pPr>
              <w:ind w:left="113" w:right="113"/>
              <w:jc w:val="center"/>
              <w:rPr>
                <w:rFonts w:ascii="Century Gothic" w:hAnsi="Century Gothic"/>
                <w:b/>
                <w:sz w:val="20"/>
                <w:szCs w:val="20"/>
              </w:rPr>
            </w:pPr>
            <w:r w:rsidRPr="006E4FA7">
              <w:rPr>
                <w:rFonts w:ascii="Century Gothic" w:hAnsi="Century Gothic"/>
                <w:b/>
                <w:sz w:val="20"/>
              </w:rPr>
              <w:t>RELATOS LITERARIOS</w:t>
            </w:r>
          </w:p>
        </w:tc>
        <w:tc>
          <w:tcPr>
            <w:tcW w:w="4535" w:type="dxa"/>
            <w:tcBorders>
              <w:top w:val="single" w:sz="18" w:space="0" w:color="auto"/>
              <w:bottom w:val="single" w:sz="18" w:space="0" w:color="auto"/>
            </w:tcBorders>
          </w:tcPr>
          <w:p w:rsidR="008E3EAB" w:rsidRDefault="008E3EAB" w:rsidP="008E3EAB">
            <w:pPr>
              <w:jc w:val="both"/>
              <w:rPr>
                <w:rFonts w:ascii="Century Gothic" w:hAnsi="Century Gothic"/>
                <w:sz w:val="20"/>
              </w:rPr>
            </w:pPr>
          </w:p>
          <w:p w:rsidR="008E3EAB" w:rsidRPr="006E4FA7" w:rsidRDefault="008E3EAB" w:rsidP="008E3EAB">
            <w:pPr>
              <w:jc w:val="both"/>
              <w:rPr>
                <w:rFonts w:ascii="Century Gothic" w:hAnsi="Century Gothic"/>
                <w:sz w:val="20"/>
              </w:rPr>
            </w:pPr>
            <w:r>
              <w:rPr>
                <w:rFonts w:ascii="Century Gothic" w:hAnsi="Century Gothic"/>
                <w:sz w:val="20"/>
              </w:rPr>
              <w:t xml:space="preserve">          Se narran clásicos de la literatura como la Jerusalén liberada de Torqueto Tasso o la Divina Comedia de Dante Alghieri. </w:t>
            </w:r>
          </w:p>
          <w:p w:rsidR="008E3EAB" w:rsidRDefault="008E3EAB" w:rsidP="00ED4E3E">
            <w:pPr>
              <w:pStyle w:val="Sinespaciado"/>
              <w:jc w:val="both"/>
              <w:rPr>
                <w:rFonts w:ascii="Century Gothic" w:hAnsi="Century Gothic"/>
                <w:color w:val="000000" w:themeColor="text1"/>
                <w:sz w:val="20"/>
                <w:szCs w:val="20"/>
              </w:rPr>
            </w:pPr>
          </w:p>
          <w:p w:rsidR="008E3EAB" w:rsidRDefault="008E3EAB" w:rsidP="00ED4E3E">
            <w:pPr>
              <w:pStyle w:val="Sinespaciado"/>
              <w:jc w:val="both"/>
              <w:rPr>
                <w:rFonts w:ascii="Century Gothic" w:hAnsi="Century Gothic"/>
                <w:color w:val="000000" w:themeColor="text1"/>
                <w:sz w:val="20"/>
                <w:szCs w:val="20"/>
              </w:rPr>
            </w:pPr>
          </w:p>
          <w:p w:rsidR="008E3EAB" w:rsidRPr="008E3EAB" w:rsidRDefault="008E3EAB" w:rsidP="00ED4E3E">
            <w:pPr>
              <w:pStyle w:val="Sinespaciado"/>
              <w:jc w:val="both"/>
              <w:rPr>
                <w:rFonts w:ascii="Century Gothic" w:hAnsi="Century Gothic"/>
                <w:color w:val="000000" w:themeColor="text1"/>
                <w:sz w:val="20"/>
                <w:szCs w:val="20"/>
              </w:rPr>
            </w:pPr>
          </w:p>
        </w:tc>
        <w:tc>
          <w:tcPr>
            <w:tcW w:w="3402" w:type="dxa"/>
            <w:tcBorders>
              <w:top w:val="single" w:sz="18" w:space="0" w:color="auto"/>
              <w:bottom w:val="single" w:sz="18" w:space="0" w:color="auto"/>
              <w:right w:val="single" w:sz="18" w:space="0" w:color="auto"/>
            </w:tcBorders>
          </w:tcPr>
          <w:p w:rsidR="003F7D58" w:rsidRPr="003F7D58" w:rsidRDefault="003F7D58" w:rsidP="003F7D58">
            <w:pPr>
              <w:rPr>
                <w:rFonts w:ascii="Century Gothic" w:hAnsi="Century Gothic"/>
                <w:noProof/>
                <w:color w:val="FFFFFF" w:themeColor="background1"/>
                <w:sz w:val="20"/>
                <w:szCs w:val="44"/>
                <w:lang w:eastAsia="es-UY"/>
              </w:rPr>
            </w:pPr>
          </w:p>
        </w:tc>
      </w:tr>
    </w:tbl>
    <w:p w:rsidR="001C3B24" w:rsidRDefault="001C3B24"/>
    <w:p w:rsidR="006E4FA7" w:rsidRDefault="006E4FA7"/>
    <w:p w:rsidR="006E4FA7" w:rsidRDefault="006E4FA7"/>
    <w:p w:rsidR="006E4FA7" w:rsidRDefault="006E4FA7"/>
    <w:p w:rsidR="006E4FA7" w:rsidRPr="005751FF" w:rsidRDefault="006E4FA7"/>
    <w:tbl>
      <w:tblPr>
        <w:tblStyle w:val="Tablaconcuadrcula"/>
        <w:tblW w:w="0" w:type="auto"/>
        <w:tblLook w:val="04A0"/>
      </w:tblPr>
      <w:tblGrid>
        <w:gridCol w:w="567"/>
        <w:gridCol w:w="4535"/>
        <w:gridCol w:w="3402"/>
      </w:tblGrid>
      <w:tr w:rsidR="00C91097" w:rsidTr="00140090">
        <w:trPr>
          <w:cantSplit/>
          <w:trHeight w:val="4592"/>
        </w:trPr>
        <w:tc>
          <w:tcPr>
            <w:tcW w:w="567" w:type="dxa"/>
            <w:tcBorders>
              <w:top w:val="single" w:sz="18" w:space="0" w:color="auto"/>
              <w:left w:val="single" w:sz="18" w:space="0" w:color="auto"/>
              <w:bottom w:val="single" w:sz="18" w:space="0" w:color="auto"/>
            </w:tcBorders>
            <w:textDirection w:val="btLr"/>
            <w:vAlign w:val="center"/>
          </w:tcPr>
          <w:p w:rsidR="00C91097" w:rsidRDefault="006E4FA7" w:rsidP="006E4FA7">
            <w:pPr>
              <w:ind w:left="113" w:right="113"/>
              <w:jc w:val="center"/>
            </w:pPr>
            <w:r>
              <w:rPr>
                <w:rFonts w:ascii="Century Gothic" w:hAnsi="Century Gothic"/>
                <w:b/>
                <w:sz w:val="20"/>
                <w:szCs w:val="20"/>
              </w:rPr>
              <w:lastRenderedPageBreak/>
              <w:t>ALEGORÍA</w:t>
            </w:r>
          </w:p>
        </w:tc>
        <w:tc>
          <w:tcPr>
            <w:tcW w:w="4535" w:type="dxa"/>
            <w:tcBorders>
              <w:top w:val="single" w:sz="18" w:space="0" w:color="auto"/>
              <w:bottom w:val="single" w:sz="18" w:space="0" w:color="auto"/>
            </w:tcBorders>
          </w:tcPr>
          <w:p w:rsidR="006E4FA7" w:rsidRDefault="006E4FA7" w:rsidP="006E4FA7">
            <w:pPr>
              <w:jc w:val="both"/>
              <w:rPr>
                <w:rFonts w:ascii="Century Gothic" w:hAnsi="Century Gothic"/>
                <w:sz w:val="10"/>
                <w:szCs w:val="20"/>
              </w:rPr>
            </w:pPr>
          </w:p>
          <w:p w:rsidR="006E4FA7" w:rsidRPr="005751FF" w:rsidRDefault="006E4FA7" w:rsidP="006E4FA7">
            <w:pPr>
              <w:jc w:val="both"/>
              <w:rPr>
                <w:rFonts w:ascii="Century Gothic" w:hAnsi="Century Gothic"/>
                <w:sz w:val="20"/>
                <w:szCs w:val="20"/>
              </w:rPr>
            </w:pPr>
            <w:r w:rsidRPr="005751FF">
              <w:rPr>
                <w:rFonts w:ascii="Century Gothic" w:hAnsi="Century Gothic"/>
                <w:sz w:val="20"/>
                <w:szCs w:val="20"/>
              </w:rPr>
              <w:t xml:space="preserve">          Presenta</w:t>
            </w:r>
            <w:r>
              <w:rPr>
                <w:rFonts w:ascii="Century Gothic" w:hAnsi="Century Gothic"/>
                <w:sz w:val="20"/>
                <w:szCs w:val="20"/>
              </w:rPr>
              <w:t xml:space="preserve"> </w:t>
            </w:r>
            <w:r w:rsidRPr="005751FF">
              <w:rPr>
                <w:rFonts w:ascii="Century Gothic" w:hAnsi="Century Gothic"/>
                <w:sz w:val="20"/>
                <w:szCs w:val="20"/>
              </w:rPr>
              <w:t>un sentido moralizante, representando virtudes humanas como La Justicia o la Fortaleza. Los he</w:t>
            </w:r>
            <w:r>
              <w:rPr>
                <w:rFonts w:ascii="Century Gothic" w:hAnsi="Century Gothic"/>
                <w:sz w:val="20"/>
                <w:szCs w:val="20"/>
              </w:rPr>
              <w:t>chos se representan de forma simbólica más que narrativa, por ejemplo, una mujer con balanza y espada es una representación de la Justicia. Plantea el problema de exigir al espectador una cierta cultura que le permita hallar en el cuadro las claves para identificar lo que se desea transmitir. Existen por doquier objetos simbólicos.</w:t>
            </w:r>
          </w:p>
          <w:p w:rsidR="00C91097" w:rsidRPr="006E4FA7" w:rsidRDefault="00C91097">
            <w:pPr>
              <w:rPr>
                <w:rFonts w:ascii="Century Gothic" w:hAnsi="Century Gothic"/>
                <w:sz w:val="10"/>
              </w:rPr>
            </w:pPr>
          </w:p>
        </w:tc>
        <w:tc>
          <w:tcPr>
            <w:tcW w:w="3402" w:type="dxa"/>
            <w:tcBorders>
              <w:top w:val="single" w:sz="18" w:space="0" w:color="auto"/>
              <w:bottom w:val="single" w:sz="18" w:space="0" w:color="auto"/>
              <w:right w:val="single" w:sz="18" w:space="0" w:color="auto"/>
            </w:tcBorders>
          </w:tcPr>
          <w:p w:rsidR="00C91097" w:rsidRDefault="00C91097" w:rsidP="003C526B"/>
        </w:tc>
      </w:tr>
      <w:tr w:rsidR="00C91097" w:rsidTr="00140090">
        <w:trPr>
          <w:cantSplit/>
          <w:trHeight w:val="4649"/>
        </w:trPr>
        <w:tc>
          <w:tcPr>
            <w:tcW w:w="567" w:type="dxa"/>
            <w:tcBorders>
              <w:top w:val="single" w:sz="18" w:space="0" w:color="auto"/>
              <w:left w:val="single" w:sz="18" w:space="0" w:color="auto"/>
              <w:bottom w:val="single" w:sz="18" w:space="0" w:color="auto"/>
            </w:tcBorders>
            <w:textDirection w:val="btLr"/>
            <w:vAlign w:val="center"/>
          </w:tcPr>
          <w:p w:rsidR="00C91097" w:rsidRPr="00061269" w:rsidRDefault="00061269" w:rsidP="00061269">
            <w:pPr>
              <w:ind w:left="113" w:right="113"/>
              <w:jc w:val="center"/>
              <w:rPr>
                <w:rFonts w:ascii="Century Gothic" w:hAnsi="Century Gothic"/>
                <w:b/>
              </w:rPr>
            </w:pPr>
            <w:r w:rsidRPr="00061269">
              <w:rPr>
                <w:rFonts w:ascii="Century Gothic" w:hAnsi="Century Gothic"/>
                <w:b/>
                <w:sz w:val="20"/>
              </w:rPr>
              <w:t>FIGURA HUMANA</w:t>
            </w:r>
          </w:p>
        </w:tc>
        <w:tc>
          <w:tcPr>
            <w:tcW w:w="4535" w:type="dxa"/>
            <w:tcBorders>
              <w:top w:val="single" w:sz="18" w:space="0" w:color="auto"/>
              <w:bottom w:val="single" w:sz="18" w:space="0" w:color="auto"/>
            </w:tcBorders>
          </w:tcPr>
          <w:p w:rsidR="00C91097" w:rsidRPr="008E3EAB" w:rsidRDefault="00C91097">
            <w:pPr>
              <w:rPr>
                <w:rFonts w:ascii="Century Gothic" w:hAnsi="Century Gothic"/>
                <w:sz w:val="20"/>
              </w:rPr>
            </w:pPr>
          </w:p>
          <w:p w:rsidR="008E3EAB" w:rsidRDefault="008E3EAB" w:rsidP="008E3EAB">
            <w:pPr>
              <w:tabs>
                <w:tab w:val="left" w:pos="1311"/>
              </w:tabs>
              <w:jc w:val="both"/>
              <w:rPr>
                <w:rFonts w:ascii="Century Gothic" w:hAnsi="Century Gothic"/>
                <w:sz w:val="20"/>
              </w:rPr>
            </w:pPr>
            <w:r w:rsidRPr="008E3EAB">
              <w:rPr>
                <w:rFonts w:ascii="Century Gothic" w:hAnsi="Century Gothic"/>
                <w:sz w:val="20"/>
              </w:rPr>
              <w:t xml:space="preserve">          Tiene como motivo principal</w:t>
            </w:r>
            <w:r>
              <w:rPr>
                <w:rFonts w:ascii="Century Gothic" w:hAnsi="Century Gothic"/>
                <w:sz w:val="20"/>
              </w:rPr>
              <w:t xml:space="preserve"> la representación del cuerpo humano. </w:t>
            </w:r>
          </w:p>
          <w:p w:rsidR="008E3EAB" w:rsidRDefault="008E3EAB" w:rsidP="008E3EAB">
            <w:pPr>
              <w:tabs>
                <w:tab w:val="left" w:pos="1311"/>
              </w:tabs>
              <w:jc w:val="both"/>
              <w:rPr>
                <w:rFonts w:ascii="Century Gothic" w:hAnsi="Century Gothic"/>
                <w:sz w:val="20"/>
              </w:rPr>
            </w:pPr>
          </w:p>
          <w:p w:rsidR="008E3EAB" w:rsidRDefault="008E3EAB" w:rsidP="008E3EAB">
            <w:pPr>
              <w:tabs>
                <w:tab w:val="left" w:pos="1311"/>
              </w:tabs>
              <w:jc w:val="both"/>
            </w:pPr>
            <w:r>
              <w:rPr>
                <w:rFonts w:ascii="Century Gothic" w:hAnsi="Century Gothic"/>
                <w:sz w:val="20"/>
              </w:rPr>
              <w:t xml:space="preserve">          Dentro de este género es posible encontrar los siguientes subgéneros: retrato y autorretrato.</w:t>
            </w:r>
            <w:r w:rsidRPr="008E3EAB">
              <w:rPr>
                <w:sz w:val="20"/>
              </w:rPr>
              <w:t xml:space="preserve"> </w:t>
            </w:r>
            <w:r w:rsidRPr="008E3EAB">
              <w:rPr>
                <w:rFonts w:ascii="Century Gothic" w:hAnsi="Century Gothic"/>
                <w:sz w:val="20"/>
              </w:rPr>
              <w:t xml:space="preserve">         </w:t>
            </w:r>
          </w:p>
        </w:tc>
        <w:tc>
          <w:tcPr>
            <w:tcW w:w="3402" w:type="dxa"/>
            <w:tcBorders>
              <w:top w:val="single" w:sz="18" w:space="0" w:color="auto"/>
              <w:bottom w:val="single" w:sz="18" w:space="0" w:color="auto"/>
              <w:right w:val="single" w:sz="18" w:space="0" w:color="auto"/>
            </w:tcBorders>
          </w:tcPr>
          <w:p w:rsidR="00C91097" w:rsidRDefault="00C91097"/>
        </w:tc>
      </w:tr>
    </w:tbl>
    <w:p w:rsidR="00FC6439" w:rsidRPr="005751FF" w:rsidRDefault="00FC6439"/>
    <w:p w:rsidR="00FC6439" w:rsidRPr="005751FF" w:rsidRDefault="00FC6439"/>
    <w:p w:rsidR="00FC6439" w:rsidRDefault="00FC6439"/>
    <w:p w:rsidR="00061269" w:rsidRDefault="00061269"/>
    <w:p w:rsidR="00061269" w:rsidRDefault="00061269"/>
    <w:p w:rsidR="00061269" w:rsidRDefault="00061269"/>
    <w:p w:rsidR="00061269" w:rsidRDefault="00061269"/>
    <w:tbl>
      <w:tblPr>
        <w:tblStyle w:val="Tablaconcuadrcula"/>
        <w:tblpPr w:leftFromText="141" w:rightFromText="141" w:vertAnchor="text" w:horzAnchor="margin" w:tblpY="30"/>
        <w:tblW w:w="0" w:type="auto"/>
        <w:tblLook w:val="04A0"/>
      </w:tblPr>
      <w:tblGrid>
        <w:gridCol w:w="567"/>
        <w:gridCol w:w="4535"/>
        <w:gridCol w:w="3402"/>
      </w:tblGrid>
      <w:tr w:rsidR="00647F68" w:rsidRPr="005751FF" w:rsidTr="00F72445">
        <w:trPr>
          <w:cantSplit/>
          <w:trHeight w:val="4365"/>
        </w:trPr>
        <w:tc>
          <w:tcPr>
            <w:tcW w:w="567" w:type="dxa"/>
            <w:tcBorders>
              <w:top w:val="single" w:sz="18" w:space="0" w:color="auto"/>
              <w:left w:val="single" w:sz="18" w:space="0" w:color="auto"/>
              <w:bottom w:val="single" w:sz="18" w:space="0" w:color="auto"/>
            </w:tcBorders>
            <w:textDirection w:val="btLr"/>
            <w:vAlign w:val="center"/>
          </w:tcPr>
          <w:p w:rsidR="00647F68" w:rsidRPr="00647F68" w:rsidRDefault="00647F68" w:rsidP="003567BC">
            <w:pPr>
              <w:ind w:left="113" w:right="113"/>
              <w:jc w:val="center"/>
              <w:rPr>
                <w:rFonts w:ascii="Century Gothic" w:hAnsi="Century Gothic"/>
                <w:b/>
                <w:sz w:val="20"/>
              </w:rPr>
            </w:pPr>
            <w:r w:rsidRPr="00647F68">
              <w:rPr>
                <w:rFonts w:ascii="Century Gothic" w:hAnsi="Century Gothic"/>
                <w:b/>
                <w:sz w:val="20"/>
              </w:rPr>
              <w:lastRenderedPageBreak/>
              <w:t>RETRATO</w:t>
            </w:r>
          </w:p>
        </w:tc>
        <w:tc>
          <w:tcPr>
            <w:tcW w:w="4535" w:type="dxa"/>
            <w:tcBorders>
              <w:top w:val="single" w:sz="18" w:space="0" w:color="auto"/>
              <w:bottom w:val="single" w:sz="18" w:space="0" w:color="auto"/>
            </w:tcBorders>
          </w:tcPr>
          <w:p w:rsidR="00647F68" w:rsidRDefault="00647F68" w:rsidP="003567BC">
            <w:pPr>
              <w:jc w:val="both"/>
              <w:rPr>
                <w:rFonts w:ascii="Century Gothic" w:hAnsi="Century Gothic"/>
                <w:sz w:val="20"/>
              </w:rPr>
            </w:pPr>
          </w:p>
          <w:p w:rsidR="00647F68" w:rsidRPr="00647F68" w:rsidRDefault="00647F68" w:rsidP="003567BC">
            <w:pPr>
              <w:jc w:val="both"/>
              <w:rPr>
                <w:rFonts w:ascii="Century Gothic" w:hAnsi="Century Gothic"/>
                <w:sz w:val="20"/>
              </w:rPr>
            </w:pPr>
            <w:r>
              <w:rPr>
                <w:rFonts w:ascii="Century Gothic" w:hAnsi="Century Gothic"/>
                <w:sz w:val="20"/>
              </w:rPr>
              <w:t xml:space="preserve">          Muestra una persona (no el autor), descripción de la figura y carácter, o sea, de las cualidades físicas y psíquicas de una persona. Predomina la cara y su expresión. Se pretende mostrar las semejanzas formales, de personalidad e incluso el estado de ánimo del individuo.</w:t>
            </w:r>
          </w:p>
        </w:tc>
        <w:tc>
          <w:tcPr>
            <w:tcW w:w="3402" w:type="dxa"/>
            <w:tcBorders>
              <w:top w:val="single" w:sz="18" w:space="0" w:color="auto"/>
              <w:bottom w:val="single" w:sz="18" w:space="0" w:color="auto"/>
              <w:right w:val="single" w:sz="18" w:space="0" w:color="auto"/>
            </w:tcBorders>
            <w:vAlign w:val="center"/>
          </w:tcPr>
          <w:p w:rsidR="00647F68" w:rsidRPr="00647F68" w:rsidRDefault="00647F68" w:rsidP="00F72445">
            <w:pPr>
              <w:jc w:val="center"/>
              <w:rPr>
                <w:rFonts w:ascii="Century Gothic" w:hAnsi="Century Gothic"/>
                <w:sz w:val="20"/>
              </w:rPr>
            </w:pPr>
          </w:p>
        </w:tc>
      </w:tr>
      <w:tr w:rsidR="00647F68" w:rsidRPr="005751FF" w:rsidTr="003567BC">
        <w:trPr>
          <w:cantSplit/>
          <w:trHeight w:val="4082"/>
        </w:trPr>
        <w:tc>
          <w:tcPr>
            <w:tcW w:w="567" w:type="dxa"/>
            <w:tcBorders>
              <w:top w:val="single" w:sz="18" w:space="0" w:color="auto"/>
              <w:left w:val="single" w:sz="18" w:space="0" w:color="auto"/>
              <w:bottom w:val="single" w:sz="18" w:space="0" w:color="auto"/>
            </w:tcBorders>
            <w:textDirection w:val="btLr"/>
          </w:tcPr>
          <w:p w:rsidR="00647F68" w:rsidRPr="00647F68" w:rsidRDefault="00647F68" w:rsidP="003567BC">
            <w:pPr>
              <w:ind w:left="113" w:right="113"/>
              <w:jc w:val="center"/>
              <w:rPr>
                <w:rFonts w:ascii="Century Gothic" w:hAnsi="Century Gothic"/>
                <w:b/>
                <w:sz w:val="20"/>
              </w:rPr>
            </w:pPr>
            <w:r w:rsidRPr="00647F68">
              <w:rPr>
                <w:rFonts w:ascii="Century Gothic" w:hAnsi="Century Gothic"/>
                <w:b/>
                <w:sz w:val="20"/>
              </w:rPr>
              <w:t>AUTORRETRATO</w:t>
            </w:r>
          </w:p>
        </w:tc>
        <w:tc>
          <w:tcPr>
            <w:tcW w:w="4535" w:type="dxa"/>
            <w:tcBorders>
              <w:top w:val="single" w:sz="18" w:space="0" w:color="auto"/>
              <w:bottom w:val="single" w:sz="18" w:space="0" w:color="auto"/>
            </w:tcBorders>
          </w:tcPr>
          <w:p w:rsidR="00647F68" w:rsidRDefault="00647F68" w:rsidP="003567BC">
            <w:pPr>
              <w:jc w:val="both"/>
              <w:rPr>
                <w:rFonts w:ascii="Century Gothic" w:hAnsi="Century Gothic"/>
                <w:sz w:val="20"/>
              </w:rPr>
            </w:pPr>
          </w:p>
          <w:p w:rsidR="00647F68" w:rsidRPr="00647F68" w:rsidRDefault="007B1C71" w:rsidP="003567BC">
            <w:pPr>
              <w:jc w:val="both"/>
              <w:rPr>
                <w:rFonts w:ascii="Century Gothic" w:hAnsi="Century Gothic"/>
                <w:sz w:val="20"/>
              </w:rPr>
            </w:pPr>
            <w:r>
              <w:rPr>
                <w:rFonts w:ascii="Century Gothic" w:hAnsi="Century Gothic"/>
                <w:sz w:val="20"/>
              </w:rPr>
              <w:t xml:space="preserve">          </w:t>
            </w:r>
            <w:r w:rsidR="00647F68">
              <w:rPr>
                <w:rFonts w:ascii="Century Gothic" w:hAnsi="Century Gothic"/>
                <w:sz w:val="20"/>
              </w:rPr>
              <w:t>Trata de un retrato de la misma persona que lo realiza. Implica escrutarse el rostro y conocerse hasta tal punto</w:t>
            </w:r>
            <w:r>
              <w:rPr>
                <w:rFonts w:ascii="Century Gothic" w:hAnsi="Century Gothic"/>
                <w:sz w:val="20"/>
              </w:rPr>
              <w:t>,</w:t>
            </w:r>
            <w:r w:rsidR="00647F68">
              <w:rPr>
                <w:rFonts w:ascii="Century Gothic" w:hAnsi="Century Gothic"/>
                <w:sz w:val="20"/>
              </w:rPr>
              <w:t xml:space="preserve"> que la expresión que </w:t>
            </w:r>
            <w:r>
              <w:rPr>
                <w:rFonts w:ascii="Century Gothic" w:hAnsi="Century Gothic"/>
                <w:sz w:val="20"/>
              </w:rPr>
              <w:t>posea en ese momento se traduzca en la imagen.</w:t>
            </w:r>
          </w:p>
        </w:tc>
        <w:tc>
          <w:tcPr>
            <w:tcW w:w="3402" w:type="dxa"/>
            <w:tcBorders>
              <w:top w:val="single" w:sz="18" w:space="0" w:color="auto"/>
              <w:bottom w:val="single" w:sz="18" w:space="0" w:color="auto"/>
              <w:right w:val="single" w:sz="18" w:space="0" w:color="auto"/>
            </w:tcBorders>
          </w:tcPr>
          <w:p w:rsidR="00647F68" w:rsidRPr="00647F68" w:rsidRDefault="00647F68" w:rsidP="003567BC">
            <w:pPr>
              <w:jc w:val="both"/>
              <w:rPr>
                <w:rFonts w:ascii="Century Gothic" w:hAnsi="Century Gothic"/>
                <w:sz w:val="20"/>
              </w:rPr>
            </w:pPr>
          </w:p>
        </w:tc>
      </w:tr>
      <w:tr w:rsidR="007B1C71" w:rsidRPr="007B1C71" w:rsidTr="003567BC">
        <w:trPr>
          <w:cantSplit/>
          <w:trHeight w:val="2721"/>
        </w:trPr>
        <w:tc>
          <w:tcPr>
            <w:tcW w:w="567" w:type="dxa"/>
            <w:tcBorders>
              <w:top w:val="single" w:sz="18" w:space="0" w:color="auto"/>
              <w:left w:val="single" w:sz="18" w:space="0" w:color="auto"/>
              <w:bottom w:val="single" w:sz="18" w:space="0" w:color="auto"/>
            </w:tcBorders>
            <w:textDirection w:val="btLr"/>
            <w:vAlign w:val="center"/>
          </w:tcPr>
          <w:p w:rsidR="00647F68" w:rsidRPr="007B1C71" w:rsidRDefault="007B1C71" w:rsidP="003567BC">
            <w:pPr>
              <w:ind w:left="113" w:right="113"/>
              <w:jc w:val="center"/>
              <w:rPr>
                <w:rFonts w:ascii="Century Gothic" w:hAnsi="Century Gothic"/>
                <w:b/>
                <w:sz w:val="20"/>
              </w:rPr>
            </w:pPr>
            <w:r w:rsidRPr="007B1C71">
              <w:rPr>
                <w:rFonts w:ascii="Century Gothic" w:hAnsi="Century Gothic"/>
                <w:b/>
                <w:sz w:val="20"/>
              </w:rPr>
              <w:t>PAISAJE</w:t>
            </w:r>
          </w:p>
        </w:tc>
        <w:tc>
          <w:tcPr>
            <w:tcW w:w="4535" w:type="dxa"/>
            <w:tcBorders>
              <w:top w:val="single" w:sz="18" w:space="0" w:color="auto"/>
              <w:bottom w:val="single" w:sz="18" w:space="0" w:color="auto"/>
            </w:tcBorders>
          </w:tcPr>
          <w:p w:rsidR="00647F68" w:rsidRPr="007B1C71" w:rsidRDefault="00647F68" w:rsidP="003567BC">
            <w:pPr>
              <w:jc w:val="both"/>
              <w:rPr>
                <w:rFonts w:ascii="Century Gothic" w:hAnsi="Century Gothic"/>
                <w:color w:val="000000" w:themeColor="text1"/>
                <w:sz w:val="20"/>
              </w:rPr>
            </w:pPr>
          </w:p>
          <w:p w:rsidR="007B1C71" w:rsidRPr="00F72445" w:rsidRDefault="007B1C71" w:rsidP="003567BC">
            <w:pPr>
              <w:jc w:val="both"/>
              <w:rPr>
                <w:rFonts w:ascii="Century Gothic" w:hAnsi="Century Gothic"/>
                <w:color w:val="000000" w:themeColor="text1"/>
                <w:sz w:val="20"/>
              </w:rPr>
            </w:pPr>
            <w:r w:rsidRPr="00F72445">
              <w:rPr>
                <w:rFonts w:ascii="Century Gothic" w:hAnsi="Century Gothic"/>
                <w:color w:val="000000" w:themeColor="text1"/>
                <w:sz w:val="20"/>
              </w:rPr>
              <w:t xml:space="preserve">          Plasma escenas del entorno geográfico de la naturaleza, tales como montañas, valles, árboles, ríos y bosques, casi siempre incluye el cielo y las condiciones atmosféricas.</w:t>
            </w:r>
          </w:p>
          <w:p w:rsidR="007B1C71" w:rsidRPr="00F72445" w:rsidRDefault="007B1C71" w:rsidP="003567BC">
            <w:pPr>
              <w:jc w:val="both"/>
              <w:rPr>
                <w:rFonts w:ascii="Century Gothic" w:hAnsi="Century Gothic"/>
                <w:color w:val="000000" w:themeColor="text1"/>
                <w:sz w:val="20"/>
              </w:rPr>
            </w:pPr>
          </w:p>
          <w:p w:rsidR="007B1C71" w:rsidRPr="007B1C71" w:rsidRDefault="007B1C71" w:rsidP="003567BC">
            <w:pPr>
              <w:jc w:val="both"/>
              <w:rPr>
                <w:rFonts w:ascii="Century Gothic" w:hAnsi="Century Gothic"/>
                <w:sz w:val="20"/>
                <w:lang w:val="pt-BR"/>
              </w:rPr>
            </w:pPr>
            <w:r w:rsidRPr="00F72445">
              <w:rPr>
                <w:rFonts w:ascii="Century Gothic" w:hAnsi="Century Gothic"/>
                <w:color w:val="000000" w:themeColor="text1"/>
                <w:sz w:val="20"/>
              </w:rPr>
              <w:t xml:space="preserve">          Existen</w:t>
            </w:r>
            <w:r w:rsidRPr="00F72445">
              <w:rPr>
                <w:rFonts w:ascii="Century Gothic" w:hAnsi="Century Gothic"/>
                <w:color w:val="000000" w:themeColor="text1"/>
                <w:sz w:val="20"/>
                <w:lang w:val="pt-BR"/>
              </w:rPr>
              <w:t xml:space="preserve"> distintos</w:t>
            </w:r>
            <w:r w:rsidRPr="00F72445">
              <w:rPr>
                <w:rFonts w:ascii="Century Gothic" w:hAnsi="Century Gothic"/>
                <w:color w:val="000000" w:themeColor="text1"/>
                <w:sz w:val="20"/>
              </w:rPr>
              <w:t xml:space="preserve"> subgéneros</w:t>
            </w:r>
            <w:r w:rsidRPr="00F72445">
              <w:rPr>
                <w:rFonts w:ascii="Century Gothic" w:hAnsi="Century Gothic"/>
                <w:color w:val="000000" w:themeColor="text1"/>
                <w:sz w:val="20"/>
                <w:lang w:val="pt-BR"/>
              </w:rPr>
              <w:t xml:space="preserve"> de paisaje: marinas, paisajes fluviales, estelares, </w:t>
            </w:r>
            <w:r w:rsidR="003A14E6" w:rsidRPr="00F72445">
              <w:rPr>
                <w:rFonts w:ascii="Century Gothic" w:hAnsi="Century Gothic"/>
                <w:color w:val="000000" w:themeColor="text1"/>
                <w:sz w:val="20"/>
                <w:lang w:val="pt-BR"/>
              </w:rPr>
              <w:t xml:space="preserve">lunares, </w:t>
            </w:r>
            <w:r w:rsidRPr="00F72445">
              <w:rPr>
                <w:rFonts w:ascii="Century Gothic" w:hAnsi="Century Gothic"/>
                <w:color w:val="000000" w:themeColor="text1"/>
                <w:sz w:val="20"/>
                <w:lang w:val="pt-BR"/>
              </w:rPr>
              <w:t>urbanos, duros, aéreos y oníricos.</w:t>
            </w:r>
          </w:p>
        </w:tc>
        <w:tc>
          <w:tcPr>
            <w:tcW w:w="3402" w:type="dxa"/>
            <w:tcBorders>
              <w:top w:val="single" w:sz="18" w:space="0" w:color="auto"/>
              <w:bottom w:val="single" w:sz="18" w:space="0" w:color="auto"/>
              <w:right w:val="single" w:sz="18" w:space="0" w:color="auto"/>
            </w:tcBorders>
          </w:tcPr>
          <w:p w:rsidR="00647F68" w:rsidRPr="007B1C71" w:rsidRDefault="00647F68" w:rsidP="003567BC">
            <w:pPr>
              <w:jc w:val="both"/>
              <w:rPr>
                <w:rFonts w:ascii="Century Gothic" w:hAnsi="Century Gothic"/>
                <w:sz w:val="20"/>
                <w:lang w:val="pt-BR"/>
              </w:rPr>
            </w:pPr>
          </w:p>
        </w:tc>
      </w:tr>
    </w:tbl>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061269" w:rsidRPr="007B1C71" w:rsidRDefault="00061269">
      <w:pPr>
        <w:rPr>
          <w:lang w:val="pt-BR"/>
        </w:rPr>
      </w:pPr>
    </w:p>
    <w:p w:rsidR="00FC6439" w:rsidRPr="007B1C71" w:rsidRDefault="00FC6439">
      <w:pPr>
        <w:rPr>
          <w:lang w:val="pt-BR"/>
        </w:rPr>
      </w:pPr>
    </w:p>
    <w:p w:rsidR="003A14E6" w:rsidRDefault="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Pr="003A14E6" w:rsidRDefault="003A14E6" w:rsidP="003A14E6">
      <w:pPr>
        <w:rPr>
          <w:lang w:val="pt-BR"/>
        </w:rPr>
      </w:pPr>
    </w:p>
    <w:p w:rsidR="003A14E6" w:rsidRDefault="003A14E6" w:rsidP="003A14E6">
      <w:pPr>
        <w:rPr>
          <w:lang w:val="pt-BR"/>
        </w:rPr>
      </w:pPr>
    </w:p>
    <w:p w:rsidR="00FC6439" w:rsidRDefault="00FC6439" w:rsidP="003A14E6">
      <w:pPr>
        <w:jc w:val="center"/>
        <w:rPr>
          <w:lang w:val="pt-BR"/>
        </w:rPr>
      </w:pPr>
    </w:p>
    <w:p w:rsidR="003A14E6" w:rsidRDefault="003A14E6" w:rsidP="003A14E6">
      <w:pPr>
        <w:jc w:val="center"/>
        <w:rPr>
          <w:lang w:val="pt-BR"/>
        </w:rPr>
      </w:pPr>
    </w:p>
    <w:p w:rsidR="003A14E6" w:rsidRDefault="003A14E6" w:rsidP="003A14E6">
      <w:pPr>
        <w:jc w:val="center"/>
        <w:rPr>
          <w:lang w:val="pt-BR"/>
        </w:rPr>
      </w:pPr>
    </w:p>
    <w:p w:rsidR="003A14E6" w:rsidRDefault="003A14E6" w:rsidP="003A14E6">
      <w:pPr>
        <w:jc w:val="center"/>
        <w:rPr>
          <w:lang w:val="pt-BR"/>
        </w:rPr>
      </w:pPr>
    </w:p>
    <w:p w:rsidR="003A14E6" w:rsidRDefault="003A14E6" w:rsidP="003A14E6">
      <w:pPr>
        <w:jc w:val="center"/>
        <w:rPr>
          <w:lang w:val="pt-BR"/>
        </w:rPr>
      </w:pPr>
    </w:p>
    <w:p w:rsidR="003A14E6" w:rsidRDefault="003A14E6" w:rsidP="003A14E6">
      <w:pPr>
        <w:jc w:val="center"/>
        <w:rPr>
          <w:lang w:val="pt-BR"/>
        </w:rPr>
      </w:pPr>
    </w:p>
    <w:p w:rsidR="003A14E6" w:rsidRDefault="003A14E6" w:rsidP="003A14E6">
      <w:pPr>
        <w:jc w:val="center"/>
        <w:rPr>
          <w:lang w:val="pt-BR"/>
        </w:rPr>
      </w:pPr>
    </w:p>
    <w:tbl>
      <w:tblPr>
        <w:tblStyle w:val="Tablaconcuadrcula"/>
        <w:tblpPr w:leftFromText="141" w:rightFromText="141" w:vertAnchor="text" w:tblpY="1"/>
        <w:tblOverlap w:val="never"/>
        <w:tblW w:w="0" w:type="auto"/>
        <w:tblLook w:val="04A0"/>
      </w:tblPr>
      <w:tblGrid>
        <w:gridCol w:w="567"/>
        <w:gridCol w:w="4535"/>
        <w:gridCol w:w="3402"/>
      </w:tblGrid>
      <w:tr w:rsidR="003A14E6" w:rsidTr="00024E0B">
        <w:trPr>
          <w:cantSplit/>
          <w:trHeight w:val="4706"/>
        </w:trPr>
        <w:tc>
          <w:tcPr>
            <w:tcW w:w="567" w:type="dxa"/>
            <w:tcBorders>
              <w:top w:val="single" w:sz="18" w:space="0" w:color="auto"/>
              <w:left w:val="single" w:sz="18" w:space="0" w:color="auto"/>
              <w:bottom w:val="single" w:sz="18" w:space="0" w:color="auto"/>
            </w:tcBorders>
            <w:textDirection w:val="btLr"/>
            <w:vAlign w:val="center"/>
          </w:tcPr>
          <w:p w:rsidR="003A14E6" w:rsidRPr="003A14E6" w:rsidRDefault="003A14E6" w:rsidP="00024E0B">
            <w:pPr>
              <w:ind w:left="113" w:right="113"/>
              <w:jc w:val="center"/>
              <w:rPr>
                <w:rFonts w:ascii="Century Gothic" w:hAnsi="Century Gothic"/>
                <w:b/>
                <w:lang w:val="pt-BR"/>
              </w:rPr>
            </w:pPr>
            <w:r w:rsidRPr="003A14E6">
              <w:rPr>
                <w:rFonts w:ascii="Century Gothic" w:hAnsi="Century Gothic"/>
                <w:b/>
                <w:sz w:val="20"/>
                <w:lang w:val="pt-BR"/>
              </w:rPr>
              <w:lastRenderedPageBreak/>
              <w:t>MARINA</w:t>
            </w:r>
          </w:p>
        </w:tc>
        <w:tc>
          <w:tcPr>
            <w:tcW w:w="4535" w:type="dxa"/>
            <w:tcBorders>
              <w:top w:val="single" w:sz="18" w:space="0" w:color="auto"/>
              <w:bottom w:val="single" w:sz="18" w:space="0" w:color="auto"/>
            </w:tcBorders>
          </w:tcPr>
          <w:p w:rsidR="003A14E6" w:rsidRDefault="003A14E6" w:rsidP="00024E0B">
            <w:pPr>
              <w:jc w:val="both"/>
              <w:rPr>
                <w:rFonts w:ascii="Century Gothic" w:hAnsi="Century Gothic"/>
                <w:sz w:val="20"/>
                <w:lang w:val="pt-BR"/>
              </w:rPr>
            </w:pPr>
          </w:p>
          <w:p w:rsidR="003A14E6" w:rsidRPr="003A14E6" w:rsidRDefault="003A14E6" w:rsidP="00024E0B">
            <w:pPr>
              <w:jc w:val="both"/>
              <w:rPr>
                <w:rFonts w:ascii="Century Gothic" w:hAnsi="Century Gothic"/>
                <w:sz w:val="20"/>
                <w:lang w:val="pt-BR"/>
              </w:rPr>
            </w:pPr>
            <w:r>
              <w:rPr>
                <w:rFonts w:ascii="Century Gothic" w:hAnsi="Century Gothic"/>
                <w:sz w:val="20"/>
                <w:lang w:val="pt-BR"/>
              </w:rPr>
              <w:t xml:space="preserve">          </w:t>
            </w:r>
            <w:r w:rsidRPr="003A14E6">
              <w:rPr>
                <w:rFonts w:ascii="Century Gothic" w:hAnsi="Century Gothic"/>
                <w:sz w:val="20"/>
              </w:rPr>
              <w:t>Muestra</w:t>
            </w:r>
            <w:r w:rsidR="00783F66">
              <w:rPr>
                <w:rFonts w:ascii="Century Gothic" w:hAnsi="Century Gothic"/>
                <w:sz w:val="20"/>
                <w:lang w:val="pt-BR"/>
              </w:rPr>
              <w:t xml:space="preserve"> océ</w:t>
            </w:r>
            <w:r>
              <w:rPr>
                <w:rFonts w:ascii="Century Gothic" w:hAnsi="Century Gothic"/>
                <w:sz w:val="20"/>
                <w:lang w:val="pt-BR"/>
              </w:rPr>
              <w:t>anos, mares o playas.</w:t>
            </w:r>
          </w:p>
        </w:tc>
        <w:tc>
          <w:tcPr>
            <w:tcW w:w="3402" w:type="dxa"/>
            <w:tcBorders>
              <w:top w:val="single" w:sz="18" w:space="0" w:color="auto"/>
              <w:bottom w:val="single" w:sz="18" w:space="0" w:color="auto"/>
              <w:right w:val="single" w:sz="18" w:space="0" w:color="auto"/>
            </w:tcBorders>
          </w:tcPr>
          <w:p w:rsidR="003A14E6" w:rsidRPr="003C12D4" w:rsidRDefault="003A14E6" w:rsidP="00024E0B">
            <w:pPr>
              <w:jc w:val="center"/>
              <w:rPr>
                <w:rFonts w:ascii="Century Gothic" w:hAnsi="Century Gothic"/>
                <w:sz w:val="20"/>
                <w:lang w:val="pt-BR"/>
              </w:rPr>
            </w:pPr>
          </w:p>
        </w:tc>
      </w:tr>
      <w:tr w:rsidR="003A14E6" w:rsidRPr="00616C28" w:rsidTr="00024E0B">
        <w:trPr>
          <w:cantSplit/>
          <w:trHeight w:val="2721"/>
        </w:trPr>
        <w:tc>
          <w:tcPr>
            <w:tcW w:w="567" w:type="dxa"/>
            <w:tcBorders>
              <w:top w:val="single" w:sz="18" w:space="0" w:color="auto"/>
              <w:left w:val="single" w:sz="18" w:space="0" w:color="auto"/>
              <w:bottom w:val="single" w:sz="18" w:space="0" w:color="auto"/>
            </w:tcBorders>
            <w:textDirection w:val="btLr"/>
            <w:vAlign w:val="center"/>
          </w:tcPr>
          <w:p w:rsidR="003A14E6" w:rsidRPr="003A14E6" w:rsidRDefault="003A14E6" w:rsidP="00024E0B">
            <w:pPr>
              <w:ind w:left="113" w:right="113"/>
              <w:jc w:val="center"/>
              <w:rPr>
                <w:rFonts w:ascii="Century Gothic" w:hAnsi="Century Gothic"/>
                <w:b/>
                <w:sz w:val="20"/>
                <w:lang w:val="pt-BR"/>
              </w:rPr>
            </w:pPr>
            <w:r>
              <w:rPr>
                <w:rFonts w:ascii="Century Gothic" w:hAnsi="Century Gothic"/>
                <w:b/>
                <w:sz w:val="20"/>
                <w:lang w:val="pt-BR"/>
              </w:rPr>
              <w:t>PAISAJE FLUVIAL</w:t>
            </w:r>
          </w:p>
        </w:tc>
        <w:tc>
          <w:tcPr>
            <w:tcW w:w="4535" w:type="dxa"/>
            <w:tcBorders>
              <w:top w:val="single" w:sz="18" w:space="0" w:color="auto"/>
              <w:bottom w:val="single" w:sz="18" w:space="0" w:color="auto"/>
            </w:tcBorders>
          </w:tcPr>
          <w:p w:rsidR="003A14E6" w:rsidRPr="00222E2B" w:rsidRDefault="003A14E6" w:rsidP="00024E0B">
            <w:pPr>
              <w:jc w:val="both"/>
              <w:rPr>
                <w:rFonts w:ascii="Century Gothic" w:hAnsi="Century Gothic"/>
                <w:sz w:val="20"/>
              </w:rPr>
            </w:pPr>
          </w:p>
          <w:p w:rsidR="003A14E6" w:rsidRPr="00616C28" w:rsidRDefault="003A14E6" w:rsidP="00024E0B">
            <w:pPr>
              <w:jc w:val="both"/>
              <w:rPr>
                <w:rFonts w:ascii="Century Gothic" w:hAnsi="Century Gothic"/>
                <w:sz w:val="20"/>
              </w:rPr>
            </w:pPr>
            <w:r w:rsidRPr="00616C28">
              <w:rPr>
                <w:rFonts w:ascii="Century Gothic" w:hAnsi="Century Gothic"/>
                <w:sz w:val="20"/>
              </w:rPr>
              <w:t xml:space="preserve">          Composiciones con </w:t>
            </w:r>
            <w:r w:rsidR="00616C28">
              <w:rPr>
                <w:rFonts w:ascii="Century Gothic" w:hAnsi="Century Gothic"/>
                <w:sz w:val="20"/>
              </w:rPr>
              <w:t>rí</w:t>
            </w:r>
            <w:r w:rsidR="00616C28" w:rsidRPr="00616C28">
              <w:rPr>
                <w:rFonts w:ascii="Century Gothic" w:hAnsi="Century Gothic"/>
                <w:sz w:val="20"/>
              </w:rPr>
              <w:t>os o ri</w:t>
            </w:r>
            <w:r w:rsidR="00616C28">
              <w:rPr>
                <w:rFonts w:ascii="Century Gothic" w:hAnsi="Century Gothic"/>
                <w:sz w:val="20"/>
              </w:rPr>
              <w:t xml:space="preserve">achuelos. </w:t>
            </w:r>
          </w:p>
        </w:tc>
        <w:tc>
          <w:tcPr>
            <w:tcW w:w="3402" w:type="dxa"/>
            <w:tcBorders>
              <w:top w:val="single" w:sz="18" w:space="0" w:color="auto"/>
              <w:bottom w:val="single" w:sz="18" w:space="0" w:color="auto"/>
              <w:right w:val="single" w:sz="18" w:space="0" w:color="auto"/>
            </w:tcBorders>
          </w:tcPr>
          <w:p w:rsidR="003A14E6" w:rsidRPr="00616C28" w:rsidRDefault="003A14E6" w:rsidP="00024E0B">
            <w:pPr>
              <w:jc w:val="center"/>
              <w:rPr>
                <w:rFonts w:ascii="Century Gothic" w:hAnsi="Century Gothic"/>
                <w:sz w:val="20"/>
              </w:rPr>
            </w:pPr>
          </w:p>
        </w:tc>
      </w:tr>
      <w:tr w:rsidR="003A14E6" w:rsidRPr="00616C28" w:rsidTr="00024E0B">
        <w:trPr>
          <w:cantSplit/>
          <w:trHeight w:val="3005"/>
        </w:trPr>
        <w:tc>
          <w:tcPr>
            <w:tcW w:w="567" w:type="dxa"/>
            <w:tcBorders>
              <w:top w:val="single" w:sz="18" w:space="0" w:color="auto"/>
              <w:left w:val="single" w:sz="18" w:space="0" w:color="auto"/>
              <w:bottom w:val="single" w:sz="18" w:space="0" w:color="auto"/>
            </w:tcBorders>
            <w:textDirection w:val="btLr"/>
            <w:vAlign w:val="center"/>
          </w:tcPr>
          <w:p w:rsidR="003A14E6" w:rsidRPr="003A14E6" w:rsidRDefault="003A14E6" w:rsidP="00024E0B">
            <w:pPr>
              <w:ind w:left="113" w:right="113"/>
              <w:jc w:val="center"/>
              <w:rPr>
                <w:rFonts w:ascii="Century Gothic" w:hAnsi="Century Gothic"/>
                <w:b/>
                <w:sz w:val="20"/>
                <w:lang w:val="pt-BR"/>
              </w:rPr>
            </w:pPr>
            <w:r>
              <w:rPr>
                <w:rFonts w:ascii="Century Gothic" w:hAnsi="Century Gothic"/>
                <w:b/>
                <w:sz w:val="20"/>
                <w:lang w:val="pt-BR"/>
              </w:rPr>
              <w:t>PAISAJE ESTELAR</w:t>
            </w:r>
          </w:p>
        </w:tc>
        <w:tc>
          <w:tcPr>
            <w:tcW w:w="4535" w:type="dxa"/>
            <w:tcBorders>
              <w:top w:val="single" w:sz="18" w:space="0" w:color="auto"/>
              <w:bottom w:val="single" w:sz="18" w:space="0" w:color="auto"/>
            </w:tcBorders>
          </w:tcPr>
          <w:p w:rsidR="003A14E6" w:rsidRPr="00222E2B" w:rsidRDefault="003A14E6" w:rsidP="00024E0B">
            <w:pPr>
              <w:jc w:val="both"/>
              <w:rPr>
                <w:rFonts w:ascii="Century Gothic" w:hAnsi="Century Gothic"/>
                <w:sz w:val="20"/>
              </w:rPr>
            </w:pPr>
          </w:p>
          <w:p w:rsidR="00616C28" w:rsidRPr="00616C28" w:rsidRDefault="00616C28" w:rsidP="00024E0B">
            <w:pPr>
              <w:jc w:val="both"/>
              <w:rPr>
                <w:rFonts w:ascii="Century Gothic" w:hAnsi="Century Gothic"/>
                <w:sz w:val="20"/>
              </w:rPr>
            </w:pPr>
            <w:r w:rsidRPr="00616C28">
              <w:rPr>
                <w:rFonts w:ascii="Century Gothic" w:hAnsi="Century Gothic"/>
                <w:sz w:val="20"/>
              </w:rPr>
              <w:t xml:space="preserve">          Representaciones de nubes, formaciones d</w:t>
            </w:r>
            <w:r>
              <w:rPr>
                <w:rFonts w:ascii="Century Gothic" w:hAnsi="Century Gothic"/>
                <w:sz w:val="20"/>
              </w:rPr>
              <w:t>el clima y condiciones atmosféricas.</w:t>
            </w:r>
          </w:p>
        </w:tc>
        <w:tc>
          <w:tcPr>
            <w:tcW w:w="3402" w:type="dxa"/>
            <w:tcBorders>
              <w:top w:val="single" w:sz="18" w:space="0" w:color="auto"/>
              <w:bottom w:val="single" w:sz="18" w:space="0" w:color="auto"/>
              <w:right w:val="single" w:sz="18" w:space="0" w:color="auto"/>
            </w:tcBorders>
          </w:tcPr>
          <w:p w:rsidR="003A14E6" w:rsidRPr="00616C28" w:rsidRDefault="003A14E6" w:rsidP="00024E0B">
            <w:pPr>
              <w:jc w:val="center"/>
              <w:rPr>
                <w:rFonts w:ascii="Century Gothic" w:hAnsi="Century Gothic"/>
                <w:sz w:val="20"/>
              </w:rPr>
            </w:pPr>
          </w:p>
        </w:tc>
      </w:tr>
    </w:tbl>
    <w:p w:rsidR="003A14E6" w:rsidRPr="00222E2B" w:rsidRDefault="00616C28" w:rsidP="003A14E6">
      <w:pPr>
        <w:jc w:val="center"/>
      </w:pPr>
      <w:r w:rsidRPr="00222E2B">
        <w:br w:type="textWrapping" w:clear="all"/>
      </w:r>
    </w:p>
    <w:p w:rsidR="00616C28" w:rsidRPr="00222E2B" w:rsidRDefault="00616C28" w:rsidP="003A14E6">
      <w:pPr>
        <w:jc w:val="center"/>
      </w:pPr>
    </w:p>
    <w:p w:rsidR="00616C28" w:rsidRPr="00222E2B" w:rsidRDefault="00616C28" w:rsidP="003A14E6">
      <w:pPr>
        <w:jc w:val="center"/>
      </w:pPr>
    </w:p>
    <w:p w:rsidR="00616C28" w:rsidRPr="00222E2B" w:rsidRDefault="00616C28" w:rsidP="003A14E6">
      <w:pPr>
        <w:jc w:val="center"/>
      </w:pPr>
    </w:p>
    <w:p w:rsidR="00616C28" w:rsidRPr="00222E2B" w:rsidRDefault="00616C28" w:rsidP="003A14E6">
      <w:pPr>
        <w:jc w:val="center"/>
      </w:pPr>
    </w:p>
    <w:p w:rsidR="00616C28" w:rsidRPr="00222E2B" w:rsidRDefault="00616C28" w:rsidP="003A14E6">
      <w:pPr>
        <w:jc w:val="center"/>
      </w:pPr>
    </w:p>
    <w:p w:rsidR="00616C28" w:rsidRPr="00222E2B" w:rsidRDefault="00616C28" w:rsidP="003A14E6">
      <w:pPr>
        <w:jc w:val="center"/>
      </w:pPr>
    </w:p>
    <w:p w:rsidR="00616C28" w:rsidRPr="00222E2B" w:rsidRDefault="00616C28" w:rsidP="003A14E6">
      <w:pPr>
        <w:jc w:val="center"/>
      </w:pPr>
    </w:p>
    <w:tbl>
      <w:tblPr>
        <w:tblStyle w:val="Tablaconcuadrcula"/>
        <w:tblW w:w="0" w:type="auto"/>
        <w:tblLook w:val="04A0"/>
      </w:tblPr>
      <w:tblGrid>
        <w:gridCol w:w="567"/>
        <w:gridCol w:w="4535"/>
        <w:gridCol w:w="3402"/>
      </w:tblGrid>
      <w:tr w:rsidR="00616C28" w:rsidRPr="00362D9E" w:rsidTr="00EA134F">
        <w:trPr>
          <w:cantSplit/>
          <w:trHeight w:val="2721"/>
        </w:trPr>
        <w:tc>
          <w:tcPr>
            <w:tcW w:w="567" w:type="dxa"/>
            <w:tcBorders>
              <w:top w:val="single" w:sz="18" w:space="0" w:color="auto"/>
              <w:left w:val="single" w:sz="18" w:space="0" w:color="auto"/>
              <w:bottom w:val="single" w:sz="18" w:space="0" w:color="auto"/>
            </w:tcBorders>
            <w:textDirection w:val="btLr"/>
            <w:vAlign w:val="center"/>
          </w:tcPr>
          <w:p w:rsidR="00616C28" w:rsidRPr="00616C28" w:rsidRDefault="00616C28" w:rsidP="00616C28">
            <w:pPr>
              <w:ind w:left="113" w:right="113"/>
              <w:jc w:val="center"/>
              <w:rPr>
                <w:rFonts w:ascii="Century Gothic" w:hAnsi="Century Gothic"/>
                <w:b/>
                <w:sz w:val="20"/>
                <w:lang w:val="pt-BR"/>
              </w:rPr>
            </w:pPr>
            <w:r w:rsidRPr="00616C28">
              <w:rPr>
                <w:rFonts w:ascii="Century Gothic" w:hAnsi="Century Gothic"/>
                <w:b/>
                <w:sz w:val="20"/>
                <w:lang w:val="pt-BR"/>
              </w:rPr>
              <w:lastRenderedPageBreak/>
              <w:t>PAISAJE LUNAR</w:t>
            </w:r>
          </w:p>
        </w:tc>
        <w:tc>
          <w:tcPr>
            <w:tcW w:w="4535" w:type="dxa"/>
            <w:tcBorders>
              <w:top w:val="single" w:sz="18" w:space="0" w:color="auto"/>
              <w:bottom w:val="single" w:sz="18" w:space="0" w:color="auto"/>
            </w:tcBorders>
          </w:tcPr>
          <w:p w:rsidR="00616C28" w:rsidRPr="00222E2B" w:rsidRDefault="00616C28" w:rsidP="00362D9E">
            <w:pPr>
              <w:jc w:val="both"/>
              <w:rPr>
                <w:rFonts w:ascii="Century Gothic" w:hAnsi="Century Gothic"/>
                <w:sz w:val="20"/>
              </w:rPr>
            </w:pPr>
          </w:p>
          <w:p w:rsidR="00362D9E" w:rsidRPr="00362D9E" w:rsidRDefault="00362D9E" w:rsidP="00362D9E">
            <w:pPr>
              <w:jc w:val="both"/>
              <w:rPr>
                <w:rFonts w:ascii="Century Gothic" w:hAnsi="Century Gothic"/>
                <w:sz w:val="20"/>
              </w:rPr>
            </w:pPr>
            <w:r w:rsidRPr="00362D9E">
              <w:rPr>
                <w:rFonts w:ascii="Century Gothic" w:hAnsi="Century Gothic"/>
                <w:sz w:val="20"/>
              </w:rPr>
              <w:t xml:space="preserve">          Visión de La luna e</w:t>
            </w:r>
            <w:r>
              <w:rPr>
                <w:rFonts w:ascii="Century Gothic" w:hAnsi="Century Gothic"/>
                <w:sz w:val="20"/>
              </w:rPr>
              <w:t>n la Tierra.</w:t>
            </w:r>
          </w:p>
        </w:tc>
        <w:tc>
          <w:tcPr>
            <w:tcW w:w="3402" w:type="dxa"/>
            <w:tcBorders>
              <w:top w:val="single" w:sz="18" w:space="0" w:color="auto"/>
              <w:bottom w:val="single" w:sz="18" w:space="0" w:color="auto"/>
              <w:right w:val="single" w:sz="18" w:space="0" w:color="auto"/>
            </w:tcBorders>
          </w:tcPr>
          <w:p w:rsidR="00616C28" w:rsidRPr="00362D9E" w:rsidRDefault="00616C28" w:rsidP="00C949E1"/>
        </w:tc>
      </w:tr>
      <w:tr w:rsidR="00616C28" w:rsidTr="00EA134F">
        <w:trPr>
          <w:cantSplit/>
          <w:trHeight w:val="2581"/>
        </w:trPr>
        <w:tc>
          <w:tcPr>
            <w:tcW w:w="567" w:type="dxa"/>
            <w:tcBorders>
              <w:top w:val="single" w:sz="18" w:space="0" w:color="auto"/>
              <w:left w:val="single" w:sz="18" w:space="0" w:color="auto"/>
              <w:bottom w:val="single" w:sz="18" w:space="0" w:color="auto"/>
            </w:tcBorders>
            <w:textDirection w:val="btLr"/>
            <w:vAlign w:val="center"/>
          </w:tcPr>
          <w:p w:rsidR="00616C28" w:rsidRPr="00616C28" w:rsidRDefault="00616C28" w:rsidP="00616C28">
            <w:pPr>
              <w:ind w:left="113" w:right="113"/>
              <w:jc w:val="center"/>
              <w:rPr>
                <w:rFonts w:ascii="Century Gothic" w:hAnsi="Century Gothic"/>
                <w:b/>
                <w:sz w:val="20"/>
                <w:lang w:val="pt-BR"/>
              </w:rPr>
            </w:pPr>
            <w:r>
              <w:rPr>
                <w:rFonts w:ascii="Century Gothic" w:hAnsi="Century Gothic"/>
                <w:b/>
                <w:sz w:val="20"/>
                <w:lang w:val="pt-BR"/>
              </w:rPr>
              <w:t xml:space="preserve">PAISAJE </w:t>
            </w:r>
            <w:r w:rsidRPr="00616C28">
              <w:rPr>
                <w:rFonts w:ascii="Century Gothic" w:hAnsi="Century Gothic"/>
                <w:b/>
                <w:sz w:val="20"/>
                <w:lang w:val="pt-BR"/>
              </w:rPr>
              <w:t>URBANO</w:t>
            </w:r>
          </w:p>
        </w:tc>
        <w:tc>
          <w:tcPr>
            <w:tcW w:w="4535" w:type="dxa"/>
            <w:tcBorders>
              <w:top w:val="single" w:sz="18" w:space="0" w:color="auto"/>
              <w:bottom w:val="single" w:sz="18" w:space="0" w:color="auto"/>
            </w:tcBorders>
          </w:tcPr>
          <w:p w:rsidR="00616C28" w:rsidRDefault="00616C28" w:rsidP="00362D9E">
            <w:pPr>
              <w:jc w:val="both"/>
              <w:rPr>
                <w:rFonts w:ascii="Century Gothic" w:hAnsi="Century Gothic"/>
                <w:sz w:val="20"/>
                <w:lang w:val="pt-BR"/>
              </w:rPr>
            </w:pPr>
          </w:p>
          <w:p w:rsidR="00362D9E" w:rsidRPr="00362D9E" w:rsidRDefault="00362D9E" w:rsidP="00362D9E">
            <w:pPr>
              <w:jc w:val="both"/>
              <w:rPr>
                <w:rFonts w:ascii="Century Gothic" w:hAnsi="Century Gothic"/>
                <w:sz w:val="20"/>
                <w:lang w:val="pt-BR"/>
              </w:rPr>
            </w:pPr>
            <w:r>
              <w:rPr>
                <w:rFonts w:ascii="Century Gothic" w:hAnsi="Century Gothic"/>
                <w:sz w:val="20"/>
                <w:lang w:val="pt-BR"/>
              </w:rPr>
              <w:t xml:space="preserve">          Ilustra ciudades, la urbe.</w:t>
            </w:r>
          </w:p>
          <w:p w:rsidR="00362D9E" w:rsidRDefault="00362D9E" w:rsidP="00362D9E">
            <w:pPr>
              <w:jc w:val="both"/>
              <w:rPr>
                <w:lang w:val="pt-BR"/>
              </w:rPr>
            </w:pPr>
            <w:r w:rsidRPr="00362D9E">
              <w:rPr>
                <w:sz w:val="20"/>
                <w:lang w:val="pt-BR"/>
              </w:rPr>
              <w:t xml:space="preserve">      </w:t>
            </w:r>
          </w:p>
        </w:tc>
        <w:tc>
          <w:tcPr>
            <w:tcW w:w="3402" w:type="dxa"/>
            <w:tcBorders>
              <w:top w:val="single" w:sz="18" w:space="0" w:color="auto"/>
              <w:bottom w:val="single" w:sz="18" w:space="0" w:color="auto"/>
              <w:right w:val="single" w:sz="18" w:space="0" w:color="auto"/>
            </w:tcBorders>
          </w:tcPr>
          <w:p w:rsidR="00616C28" w:rsidRDefault="00616C28" w:rsidP="003A14E6">
            <w:pPr>
              <w:jc w:val="center"/>
              <w:rPr>
                <w:lang w:val="pt-BR"/>
              </w:rPr>
            </w:pPr>
          </w:p>
        </w:tc>
      </w:tr>
      <w:tr w:rsidR="00616C28" w:rsidTr="00EA134F">
        <w:trPr>
          <w:cantSplit/>
          <w:trHeight w:val="2721"/>
        </w:trPr>
        <w:tc>
          <w:tcPr>
            <w:tcW w:w="567" w:type="dxa"/>
            <w:tcBorders>
              <w:top w:val="single" w:sz="18" w:space="0" w:color="auto"/>
              <w:left w:val="single" w:sz="18" w:space="0" w:color="auto"/>
              <w:bottom w:val="single" w:sz="18" w:space="0" w:color="auto"/>
            </w:tcBorders>
            <w:textDirection w:val="btLr"/>
            <w:vAlign w:val="center"/>
          </w:tcPr>
          <w:p w:rsidR="00616C28" w:rsidRPr="00616C28" w:rsidRDefault="00616C28" w:rsidP="00616C28">
            <w:pPr>
              <w:ind w:left="113" w:right="113"/>
              <w:jc w:val="center"/>
              <w:rPr>
                <w:rFonts w:ascii="Century Gothic" w:hAnsi="Century Gothic"/>
                <w:b/>
                <w:sz w:val="20"/>
                <w:lang w:val="pt-BR"/>
              </w:rPr>
            </w:pPr>
            <w:r w:rsidRPr="00616C28">
              <w:rPr>
                <w:rFonts w:ascii="Century Gothic" w:hAnsi="Century Gothic"/>
                <w:b/>
                <w:sz w:val="20"/>
                <w:lang w:val="pt-BR"/>
              </w:rPr>
              <w:t>PAISAJE DURO</w:t>
            </w:r>
          </w:p>
        </w:tc>
        <w:tc>
          <w:tcPr>
            <w:tcW w:w="4535" w:type="dxa"/>
            <w:tcBorders>
              <w:top w:val="single" w:sz="18" w:space="0" w:color="auto"/>
              <w:bottom w:val="single" w:sz="18" w:space="0" w:color="auto"/>
            </w:tcBorders>
          </w:tcPr>
          <w:p w:rsidR="00616C28" w:rsidRPr="00F72445" w:rsidRDefault="00616C28" w:rsidP="00362D9E">
            <w:pPr>
              <w:jc w:val="both"/>
              <w:rPr>
                <w:rFonts w:ascii="Century Gothic" w:hAnsi="Century Gothic"/>
                <w:sz w:val="20"/>
              </w:rPr>
            </w:pPr>
          </w:p>
          <w:p w:rsidR="00362D9E" w:rsidRPr="00F72445" w:rsidRDefault="00F72445" w:rsidP="00362D9E">
            <w:pPr>
              <w:jc w:val="both"/>
              <w:rPr>
                <w:rFonts w:ascii="Century Gothic" w:hAnsi="Century Gothic"/>
                <w:sz w:val="20"/>
              </w:rPr>
            </w:pPr>
            <w:r w:rsidRPr="00F72445">
              <w:rPr>
                <w:rFonts w:ascii="Century Gothic" w:hAnsi="Century Gothic"/>
                <w:sz w:val="20"/>
              </w:rPr>
              <w:t xml:space="preserve">          Escenas co</w:t>
            </w:r>
            <w:r>
              <w:rPr>
                <w:rFonts w:ascii="Century Gothic" w:hAnsi="Century Gothic"/>
                <w:sz w:val="20"/>
              </w:rPr>
              <w:t>n</w:t>
            </w:r>
            <w:r w:rsidR="00362D9E" w:rsidRPr="00F72445">
              <w:rPr>
                <w:rFonts w:ascii="Century Gothic" w:hAnsi="Century Gothic"/>
                <w:sz w:val="20"/>
              </w:rPr>
              <w:t xml:space="preserve"> calles pavimentadas, y grandes complejos de industria.</w:t>
            </w:r>
          </w:p>
        </w:tc>
        <w:tc>
          <w:tcPr>
            <w:tcW w:w="3402" w:type="dxa"/>
            <w:tcBorders>
              <w:top w:val="single" w:sz="18" w:space="0" w:color="auto"/>
              <w:bottom w:val="single" w:sz="18" w:space="0" w:color="auto"/>
              <w:right w:val="single" w:sz="18" w:space="0" w:color="auto"/>
            </w:tcBorders>
          </w:tcPr>
          <w:p w:rsidR="00616C28" w:rsidRPr="00F72445" w:rsidRDefault="00616C28" w:rsidP="003A14E6">
            <w:pPr>
              <w:jc w:val="center"/>
            </w:pPr>
          </w:p>
        </w:tc>
      </w:tr>
      <w:tr w:rsidR="00362D9E" w:rsidRPr="003567BC" w:rsidTr="00EA134F">
        <w:trPr>
          <w:cantSplit/>
          <w:trHeight w:val="2817"/>
        </w:trPr>
        <w:tc>
          <w:tcPr>
            <w:tcW w:w="567" w:type="dxa"/>
            <w:tcBorders>
              <w:top w:val="single" w:sz="18" w:space="0" w:color="auto"/>
              <w:left w:val="single" w:sz="18" w:space="0" w:color="auto"/>
              <w:bottom w:val="single" w:sz="18" w:space="0" w:color="auto"/>
            </w:tcBorders>
            <w:textDirection w:val="btLr"/>
            <w:vAlign w:val="center"/>
          </w:tcPr>
          <w:p w:rsidR="00362D9E" w:rsidRPr="00616C28" w:rsidRDefault="00362D9E" w:rsidP="00616C28">
            <w:pPr>
              <w:ind w:left="113" w:right="113"/>
              <w:jc w:val="center"/>
              <w:rPr>
                <w:rFonts w:ascii="Century Gothic" w:hAnsi="Century Gothic"/>
                <w:b/>
                <w:sz w:val="20"/>
                <w:lang w:val="pt-BR"/>
              </w:rPr>
            </w:pPr>
            <w:r>
              <w:rPr>
                <w:rFonts w:ascii="Century Gothic" w:hAnsi="Century Gothic"/>
                <w:b/>
                <w:sz w:val="20"/>
                <w:lang w:val="pt-BR"/>
              </w:rPr>
              <w:t>PAISAJE AÉREO</w:t>
            </w:r>
          </w:p>
        </w:tc>
        <w:tc>
          <w:tcPr>
            <w:tcW w:w="4535" w:type="dxa"/>
            <w:tcBorders>
              <w:top w:val="single" w:sz="18" w:space="0" w:color="auto"/>
              <w:bottom w:val="single" w:sz="18" w:space="0" w:color="auto"/>
            </w:tcBorders>
          </w:tcPr>
          <w:p w:rsidR="00362D9E" w:rsidRPr="00222E2B" w:rsidRDefault="00362D9E" w:rsidP="00362D9E">
            <w:pPr>
              <w:jc w:val="both"/>
              <w:rPr>
                <w:rFonts w:ascii="Century Gothic" w:hAnsi="Century Gothic"/>
                <w:sz w:val="20"/>
                <w:szCs w:val="20"/>
              </w:rPr>
            </w:pPr>
          </w:p>
          <w:p w:rsidR="003567BC" w:rsidRDefault="00362D9E" w:rsidP="00362D9E">
            <w:pPr>
              <w:jc w:val="both"/>
              <w:rPr>
                <w:rFonts w:ascii="Century Gothic" w:hAnsi="Century Gothic"/>
                <w:sz w:val="20"/>
                <w:szCs w:val="20"/>
              </w:rPr>
            </w:pPr>
            <w:r w:rsidRPr="003567BC">
              <w:rPr>
                <w:rFonts w:ascii="Century Gothic" w:hAnsi="Century Gothic"/>
                <w:sz w:val="20"/>
                <w:szCs w:val="20"/>
              </w:rPr>
              <w:t xml:space="preserve">          </w:t>
            </w:r>
            <w:r w:rsidRPr="00362D9E">
              <w:rPr>
                <w:rFonts w:ascii="Century Gothic" w:hAnsi="Century Gothic"/>
                <w:sz w:val="20"/>
                <w:szCs w:val="20"/>
              </w:rPr>
              <w:t>Muestra la superficie</w:t>
            </w:r>
            <w:r w:rsidRPr="003567BC">
              <w:rPr>
                <w:rFonts w:ascii="Century Gothic" w:hAnsi="Century Gothic"/>
                <w:sz w:val="20"/>
                <w:szCs w:val="20"/>
              </w:rPr>
              <w:t xml:space="preserve"> terrestre </w:t>
            </w:r>
            <w:r w:rsidR="003567BC" w:rsidRPr="003567BC">
              <w:rPr>
                <w:rFonts w:ascii="Century Gothic" w:hAnsi="Century Gothic"/>
                <w:sz w:val="20"/>
                <w:szCs w:val="20"/>
              </w:rPr>
              <w:t>arriba, es</w:t>
            </w:r>
            <w:r w:rsidR="003567BC">
              <w:rPr>
                <w:rFonts w:ascii="Century Gothic" w:hAnsi="Century Gothic"/>
                <w:sz w:val="20"/>
                <w:szCs w:val="20"/>
              </w:rPr>
              <w:t xml:space="preserve">pecialmente desde aeroplanos. Cuando el punto de vista es muy pronunciado hacia abajo, no se aprecia el cielo. </w:t>
            </w:r>
          </w:p>
          <w:p w:rsidR="003567BC" w:rsidRDefault="003567BC" w:rsidP="00362D9E">
            <w:pPr>
              <w:jc w:val="both"/>
              <w:rPr>
                <w:rFonts w:ascii="Century Gothic" w:hAnsi="Century Gothic"/>
                <w:sz w:val="20"/>
                <w:szCs w:val="20"/>
              </w:rPr>
            </w:pPr>
          </w:p>
          <w:p w:rsidR="00362D9E" w:rsidRPr="003567BC" w:rsidRDefault="003567BC" w:rsidP="00362D9E">
            <w:pPr>
              <w:jc w:val="both"/>
              <w:rPr>
                <w:rFonts w:ascii="Century Gothic" w:hAnsi="Century Gothic"/>
                <w:sz w:val="20"/>
                <w:szCs w:val="20"/>
              </w:rPr>
            </w:pPr>
            <w:r>
              <w:rPr>
                <w:rFonts w:ascii="Century Gothic" w:hAnsi="Century Gothic"/>
                <w:sz w:val="20"/>
                <w:szCs w:val="20"/>
              </w:rPr>
              <w:t xml:space="preserve">          Este subgénero puede combinarse con otros.  </w:t>
            </w:r>
          </w:p>
        </w:tc>
        <w:tc>
          <w:tcPr>
            <w:tcW w:w="3402" w:type="dxa"/>
            <w:tcBorders>
              <w:top w:val="single" w:sz="18" w:space="0" w:color="auto"/>
              <w:bottom w:val="single" w:sz="18" w:space="0" w:color="auto"/>
              <w:right w:val="single" w:sz="18" w:space="0" w:color="auto"/>
            </w:tcBorders>
          </w:tcPr>
          <w:p w:rsidR="00362D9E" w:rsidRPr="003567BC" w:rsidRDefault="00362D9E" w:rsidP="00EA134F"/>
        </w:tc>
      </w:tr>
    </w:tbl>
    <w:p w:rsidR="00616C28" w:rsidRDefault="00616C28" w:rsidP="003A14E6">
      <w:pPr>
        <w:jc w:val="center"/>
      </w:pPr>
    </w:p>
    <w:p w:rsidR="003567BC" w:rsidRDefault="003567BC" w:rsidP="003A14E6">
      <w:pPr>
        <w:jc w:val="center"/>
      </w:pPr>
    </w:p>
    <w:p w:rsidR="003567BC" w:rsidRDefault="003567BC" w:rsidP="003A14E6">
      <w:pPr>
        <w:jc w:val="center"/>
      </w:pPr>
    </w:p>
    <w:p w:rsidR="003567BC" w:rsidRDefault="003567BC" w:rsidP="003A14E6">
      <w:pPr>
        <w:jc w:val="center"/>
      </w:pPr>
    </w:p>
    <w:p w:rsidR="003567BC" w:rsidRDefault="003567BC" w:rsidP="003A14E6">
      <w:pPr>
        <w:jc w:val="center"/>
      </w:pPr>
    </w:p>
    <w:p w:rsidR="003567BC" w:rsidRDefault="003567BC" w:rsidP="003A14E6">
      <w:pPr>
        <w:jc w:val="center"/>
      </w:pPr>
    </w:p>
    <w:p w:rsidR="003567BC" w:rsidRDefault="003567BC" w:rsidP="003A14E6">
      <w:pPr>
        <w:jc w:val="center"/>
      </w:pPr>
    </w:p>
    <w:tbl>
      <w:tblPr>
        <w:tblStyle w:val="Tablaconcuadrcula"/>
        <w:tblW w:w="0" w:type="auto"/>
        <w:tblLook w:val="04A0"/>
      </w:tblPr>
      <w:tblGrid>
        <w:gridCol w:w="567"/>
        <w:gridCol w:w="4535"/>
        <w:gridCol w:w="3402"/>
      </w:tblGrid>
      <w:tr w:rsidR="003567BC" w:rsidTr="00024E0B">
        <w:trPr>
          <w:cantSplit/>
          <w:trHeight w:val="2551"/>
        </w:trPr>
        <w:tc>
          <w:tcPr>
            <w:tcW w:w="567" w:type="dxa"/>
            <w:tcBorders>
              <w:top w:val="single" w:sz="18" w:space="0" w:color="auto"/>
              <w:left w:val="single" w:sz="18" w:space="0" w:color="auto"/>
              <w:bottom w:val="single" w:sz="18" w:space="0" w:color="auto"/>
            </w:tcBorders>
            <w:textDirection w:val="btLr"/>
            <w:vAlign w:val="center"/>
          </w:tcPr>
          <w:p w:rsidR="003567BC" w:rsidRPr="003567BC" w:rsidRDefault="003567BC" w:rsidP="003567BC">
            <w:pPr>
              <w:ind w:left="113" w:right="113"/>
              <w:jc w:val="center"/>
              <w:rPr>
                <w:rFonts w:ascii="Century Gothic" w:hAnsi="Century Gothic"/>
                <w:b/>
                <w:sz w:val="20"/>
              </w:rPr>
            </w:pPr>
            <w:r w:rsidRPr="003567BC">
              <w:rPr>
                <w:rFonts w:ascii="Century Gothic" w:hAnsi="Century Gothic"/>
                <w:b/>
                <w:sz w:val="20"/>
              </w:rPr>
              <w:lastRenderedPageBreak/>
              <w:t>PAISAJE ONÍRICO</w:t>
            </w:r>
          </w:p>
        </w:tc>
        <w:tc>
          <w:tcPr>
            <w:tcW w:w="4535" w:type="dxa"/>
            <w:tcBorders>
              <w:top w:val="single" w:sz="18" w:space="0" w:color="auto"/>
              <w:bottom w:val="single" w:sz="18" w:space="0" w:color="auto"/>
            </w:tcBorders>
          </w:tcPr>
          <w:p w:rsidR="003567BC" w:rsidRDefault="003567BC" w:rsidP="003567BC">
            <w:pPr>
              <w:jc w:val="both"/>
              <w:rPr>
                <w:rFonts w:ascii="Century Gothic" w:hAnsi="Century Gothic"/>
                <w:sz w:val="20"/>
              </w:rPr>
            </w:pPr>
          </w:p>
          <w:p w:rsidR="003567BC" w:rsidRPr="003567BC" w:rsidRDefault="003567BC" w:rsidP="003567BC">
            <w:pPr>
              <w:jc w:val="both"/>
              <w:rPr>
                <w:rFonts w:ascii="Century Gothic" w:hAnsi="Century Gothic"/>
                <w:sz w:val="20"/>
              </w:rPr>
            </w:pPr>
            <w:r>
              <w:rPr>
                <w:rFonts w:ascii="Century Gothic" w:hAnsi="Century Gothic"/>
                <w:sz w:val="20"/>
              </w:rPr>
              <w:t xml:space="preserve">          En composiciones parecidas a los paisajes busca la visión psicoanalítica de la mente como espacio tridimensional, como los que surgen en los sueños.</w:t>
            </w:r>
          </w:p>
        </w:tc>
        <w:tc>
          <w:tcPr>
            <w:tcW w:w="3402" w:type="dxa"/>
            <w:tcBorders>
              <w:top w:val="single" w:sz="18" w:space="0" w:color="auto"/>
              <w:bottom w:val="single" w:sz="18" w:space="0" w:color="auto"/>
              <w:right w:val="single" w:sz="18" w:space="0" w:color="auto"/>
            </w:tcBorders>
          </w:tcPr>
          <w:p w:rsidR="003567BC" w:rsidRDefault="003567BC" w:rsidP="003567BC">
            <w:pPr>
              <w:jc w:val="both"/>
            </w:pPr>
          </w:p>
        </w:tc>
      </w:tr>
      <w:tr w:rsidR="003567BC" w:rsidTr="00024E0B">
        <w:trPr>
          <w:cantSplit/>
          <w:trHeight w:val="2948"/>
        </w:trPr>
        <w:tc>
          <w:tcPr>
            <w:tcW w:w="567" w:type="dxa"/>
            <w:tcBorders>
              <w:top w:val="single" w:sz="18" w:space="0" w:color="auto"/>
              <w:left w:val="single" w:sz="18" w:space="0" w:color="auto"/>
              <w:bottom w:val="single" w:sz="18" w:space="0" w:color="auto"/>
            </w:tcBorders>
            <w:textDirection w:val="btLr"/>
            <w:vAlign w:val="center"/>
          </w:tcPr>
          <w:p w:rsidR="003567BC" w:rsidRPr="003567BC" w:rsidRDefault="003567BC" w:rsidP="003567BC">
            <w:pPr>
              <w:ind w:left="113" w:right="113"/>
              <w:jc w:val="center"/>
              <w:rPr>
                <w:rFonts w:ascii="Century Gothic" w:hAnsi="Century Gothic"/>
                <w:b/>
                <w:sz w:val="20"/>
              </w:rPr>
            </w:pPr>
            <w:r w:rsidRPr="003567BC">
              <w:rPr>
                <w:rFonts w:ascii="Century Gothic" w:hAnsi="Century Gothic"/>
                <w:b/>
                <w:sz w:val="20"/>
              </w:rPr>
              <w:t>NATURALEZA MUERTA</w:t>
            </w:r>
          </w:p>
        </w:tc>
        <w:tc>
          <w:tcPr>
            <w:tcW w:w="4535" w:type="dxa"/>
            <w:tcBorders>
              <w:top w:val="single" w:sz="18" w:space="0" w:color="auto"/>
              <w:bottom w:val="single" w:sz="18" w:space="0" w:color="auto"/>
            </w:tcBorders>
          </w:tcPr>
          <w:p w:rsidR="003567BC" w:rsidRDefault="003567BC" w:rsidP="003567BC">
            <w:pPr>
              <w:jc w:val="both"/>
              <w:rPr>
                <w:rFonts w:ascii="Century Gothic" w:hAnsi="Century Gothic"/>
                <w:sz w:val="20"/>
              </w:rPr>
            </w:pPr>
          </w:p>
          <w:p w:rsidR="00CB5806" w:rsidRPr="003567BC" w:rsidRDefault="00CB5806" w:rsidP="003567BC">
            <w:pPr>
              <w:jc w:val="both"/>
              <w:rPr>
                <w:rFonts w:ascii="Century Gothic" w:hAnsi="Century Gothic"/>
                <w:sz w:val="20"/>
              </w:rPr>
            </w:pPr>
            <w:r>
              <w:rPr>
                <w:rFonts w:ascii="Century Gothic" w:hAnsi="Century Gothic"/>
                <w:sz w:val="20"/>
              </w:rPr>
              <w:t xml:space="preserve">          Representación de objetos de la naturaleza, por ejemplo, frutas, flores, plantas, rocas, caracoles, etc.</w:t>
            </w:r>
          </w:p>
        </w:tc>
        <w:tc>
          <w:tcPr>
            <w:tcW w:w="3402" w:type="dxa"/>
            <w:tcBorders>
              <w:top w:val="single" w:sz="18" w:space="0" w:color="auto"/>
              <w:bottom w:val="single" w:sz="18" w:space="0" w:color="auto"/>
              <w:right w:val="single" w:sz="18" w:space="0" w:color="auto"/>
            </w:tcBorders>
          </w:tcPr>
          <w:p w:rsidR="003567BC" w:rsidRDefault="003567BC" w:rsidP="003567BC">
            <w:pPr>
              <w:jc w:val="both"/>
            </w:pPr>
          </w:p>
        </w:tc>
      </w:tr>
      <w:tr w:rsidR="003567BC" w:rsidTr="00024E0B">
        <w:trPr>
          <w:cantSplit/>
          <w:trHeight w:val="4932"/>
        </w:trPr>
        <w:tc>
          <w:tcPr>
            <w:tcW w:w="567" w:type="dxa"/>
            <w:tcBorders>
              <w:top w:val="single" w:sz="18" w:space="0" w:color="auto"/>
              <w:left w:val="single" w:sz="18" w:space="0" w:color="auto"/>
              <w:bottom w:val="single" w:sz="18" w:space="0" w:color="auto"/>
            </w:tcBorders>
            <w:textDirection w:val="btLr"/>
            <w:vAlign w:val="center"/>
          </w:tcPr>
          <w:p w:rsidR="003567BC" w:rsidRPr="003567BC" w:rsidRDefault="003567BC" w:rsidP="003567BC">
            <w:pPr>
              <w:ind w:left="113" w:right="113"/>
              <w:jc w:val="center"/>
              <w:rPr>
                <w:rFonts w:ascii="Century Gothic" w:hAnsi="Century Gothic"/>
                <w:b/>
                <w:sz w:val="20"/>
              </w:rPr>
            </w:pPr>
            <w:r w:rsidRPr="003567BC">
              <w:rPr>
                <w:rFonts w:ascii="Century Gothic" w:hAnsi="Century Gothic"/>
                <w:b/>
                <w:sz w:val="20"/>
              </w:rPr>
              <w:t>BODEGÓN</w:t>
            </w:r>
          </w:p>
        </w:tc>
        <w:tc>
          <w:tcPr>
            <w:tcW w:w="4535" w:type="dxa"/>
            <w:tcBorders>
              <w:top w:val="single" w:sz="18" w:space="0" w:color="auto"/>
              <w:bottom w:val="single" w:sz="18" w:space="0" w:color="auto"/>
            </w:tcBorders>
          </w:tcPr>
          <w:p w:rsidR="003567BC" w:rsidRDefault="003567BC" w:rsidP="003567BC">
            <w:pPr>
              <w:jc w:val="both"/>
              <w:rPr>
                <w:rFonts w:ascii="Century Gothic" w:hAnsi="Century Gothic"/>
                <w:sz w:val="20"/>
              </w:rPr>
            </w:pPr>
          </w:p>
          <w:p w:rsidR="00CB5806" w:rsidRPr="00CB5806" w:rsidRDefault="00CB5806" w:rsidP="00CB5806">
            <w:pPr>
              <w:jc w:val="both"/>
              <w:rPr>
                <w:rFonts w:ascii="Century Gothic" w:hAnsi="Century Gothic"/>
                <w:sz w:val="20"/>
              </w:rPr>
            </w:pPr>
            <w:r>
              <w:rPr>
                <w:rFonts w:ascii="Century Gothic" w:hAnsi="Century Gothic"/>
                <w:sz w:val="20"/>
              </w:rPr>
              <w:t xml:space="preserve">         Plasma, objetos hechos por el hombre, por ejemplo utensilios de cocina, antigüedades, libros, joyas, monedas, pipas, instrumentos musicales, etc.</w:t>
            </w:r>
          </w:p>
        </w:tc>
        <w:tc>
          <w:tcPr>
            <w:tcW w:w="3402" w:type="dxa"/>
            <w:tcBorders>
              <w:top w:val="single" w:sz="18" w:space="0" w:color="auto"/>
              <w:bottom w:val="single" w:sz="18" w:space="0" w:color="auto"/>
              <w:right w:val="single" w:sz="18" w:space="0" w:color="auto"/>
            </w:tcBorders>
          </w:tcPr>
          <w:p w:rsidR="003567BC" w:rsidRDefault="003567BC" w:rsidP="003567BC">
            <w:pPr>
              <w:jc w:val="both"/>
            </w:pPr>
          </w:p>
        </w:tc>
      </w:tr>
    </w:tbl>
    <w:p w:rsidR="003567BC" w:rsidRDefault="003567BC" w:rsidP="003567BC">
      <w:pPr>
        <w:jc w:val="both"/>
      </w:pPr>
    </w:p>
    <w:p w:rsidR="003567BC" w:rsidRDefault="003567BC" w:rsidP="003A14E6">
      <w:pPr>
        <w:jc w:val="center"/>
      </w:pPr>
    </w:p>
    <w:p w:rsidR="003567BC" w:rsidRDefault="003567BC" w:rsidP="003A14E6">
      <w:pPr>
        <w:jc w:val="center"/>
      </w:pPr>
    </w:p>
    <w:p w:rsidR="003567BC" w:rsidRDefault="003567BC" w:rsidP="003A14E6">
      <w:pPr>
        <w:jc w:val="center"/>
      </w:pPr>
    </w:p>
    <w:p w:rsidR="003567BC" w:rsidRDefault="003567BC" w:rsidP="003A14E6">
      <w:pPr>
        <w:jc w:val="center"/>
      </w:pPr>
    </w:p>
    <w:p w:rsidR="00CB5806" w:rsidRDefault="00CB5806" w:rsidP="003A14E6">
      <w:pPr>
        <w:jc w:val="center"/>
      </w:pPr>
    </w:p>
    <w:p w:rsidR="00CB5806" w:rsidRDefault="00CB5806" w:rsidP="003A14E6">
      <w:pPr>
        <w:jc w:val="center"/>
      </w:pPr>
    </w:p>
    <w:tbl>
      <w:tblPr>
        <w:tblStyle w:val="Tablaconcuadrcula"/>
        <w:tblW w:w="0" w:type="auto"/>
        <w:tblLook w:val="04A0"/>
      </w:tblPr>
      <w:tblGrid>
        <w:gridCol w:w="567"/>
        <w:gridCol w:w="4535"/>
        <w:gridCol w:w="3402"/>
      </w:tblGrid>
      <w:tr w:rsidR="00CB5806" w:rsidTr="00140090">
        <w:trPr>
          <w:cantSplit/>
          <w:trHeight w:val="10658"/>
        </w:trPr>
        <w:tc>
          <w:tcPr>
            <w:tcW w:w="567" w:type="dxa"/>
            <w:tcBorders>
              <w:top w:val="single" w:sz="18" w:space="0" w:color="auto"/>
              <w:left w:val="single" w:sz="18" w:space="0" w:color="auto"/>
              <w:bottom w:val="single" w:sz="18" w:space="0" w:color="auto"/>
            </w:tcBorders>
            <w:textDirection w:val="btLr"/>
            <w:vAlign w:val="center"/>
          </w:tcPr>
          <w:p w:rsidR="00CB5806" w:rsidRPr="00CB5806" w:rsidRDefault="00831DAE" w:rsidP="00CB5806">
            <w:pPr>
              <w:ind w:left="113" w:right="113"/>
              <w:jc w:val="center"/>
              <w:rPr>
                <w:rFonts w:ascii="Century Gothic" w:hAnsi="Century Gothic"/>
                <w:b/>
                <w:sz w:val="20"/>
              </w:rPr>
            </w:pPr>
            <w:r>
              <w:rPr>
                <w:rFonts w:ascii="Century Gothic" w:hAnsi="Century Gothic"/>
                <w:b/>
                <w:sz w:val="20"/>
              </w:rPr>
              <w:lastRenderedPageBreak/>
              <w:t>VANITA</w:t>
            </w:r>
          </w:p>
        </w:tc>
        <w:tc>
          <w:tcPr>
            <w:tcW w:w="4535" w:type="dxa"/>
            <w:tcBorders>
              <w:top w:val="single" w:sz="18" w:space="0" w:color="auto"/>
              <w:bottom w:val="single" w:sz="18" w:space="0" w:color="auto"/>
            </w:tcBorders>
          </w:tcPr>
          <w:p w:rsidR="00CB5806" w:rsidRDefault="00CB5806" w:rsidP="00CB5806">
            <w:pPr>
              <w:jc w:val="both"/>
              <w:rPr>
                <w:rFonts w:ascii="Century Gothic" w:hAnsi="Century Gothic"/>
                <w:sz w:val="20"/>
              </w:rPr>
            </w:pPr>
          </w:p>
          <w:p w:rsidR="00831DAE" w:rsidRDefault="00831DAE" w:rsidP="00CB5806">
            <w:pPr>
              <w:jc w:val="both"/>
              <w:rPr>
                <w:rFonts w:ascii="Century Gothic" w:hAnsi="Century Gothic"/>
                <w:sz w:val="20"/>
              </w:rPr>
            </w:pPr>
            <w:r>
              <w:rPr>
                <w:rFonts w:ascii="Century Gothic" w:hAnsi="Century Gothic"/>
                <w:sz w:val="20"/>
              </w:rPr>
              <w:t xml:space="preserve">          Término que puede traducirse como vanidad, en el sentido de vacuidad, insignificancia, expresión en vano. Designa una categoría particular de bodegón, de alto valor simbólico: fragilidad, brevedad de la vida, el pasar del tiempo, muerte, etc.</w:t>
            </w:r>
          </w:p>
          <w:p w:rsidR="00831DAE" w:rsidRDefault="00831DAE" w:rsidP="00CB5806">
            <w:pPr>
              <w:jc w:val="both"/>
              <w:rPr>
                <w:rFonts w:ascii="Century Gothic" w:hAnsi="Century Gothic"/>
                <w:sz w:val="20"/>
              </w:rPr>
            </w:pPr>
          </w:p>
          <w:p w:rsidR="00831DAE" w:rsidRPr="00CB5806" w:rsidRDefault="00831DAE" w:rsidP="00CB5806">
            <w:pPr>
              <w:jc w:val="both"/>
              <w:rPr>
                <w:rFonts w:ascii="Century Gothic" w:hAnsi="Century Gothic"/>
                <w:sz w:val="20"/>
              </w:rPr>
            </w:pPr>
            <w:r>
              <w:rPr>
                <w:rFonts w:ascii="Century Gothic" w:hAnsi="Century Gothic"/>
                <w:sz w:val="20"/>
              </w:rPr>
              <w:t xml:space="preserve">          Uno de los objetos simbólicos más corriente es el cráneo humano, símbolo de la muerte; también suelen encontrarse frutas pasadas, símbolo de la decadencia por el paso del tiempo, las burbujas, que simbolizan la brevedad de la vida y lo repentino de la muerte; humo, relojes y relojes de arena, que simbolizan la brevedad de la vida, e instrumentos musicales símbolos de la brevedad y la naturaleza efímera de la vida.</w:t>
            </w:r>
          </w:p>
        </w:tc>
        <w:tc>
          <w:tcPr>
            <w:tcW w:w="3402" w:type="dxa"/>
            <w:tcBorders>
              <w:top w:val="single" w:sz="18" w:space="0" w:color="auto"/>
              <w:bottom w:val="single" w:sz="18" w:space="0" w:color="auto"/>
              <w:right w:val="single" w:sz="18" w:space="0" w:color="auto"/>
            </w:tcBorders>
          </w:tcPr>
          <w:p w:rsidR="009138A2" w:rsidRDefault="009138A2" w:rsidP="00CB5806">
            <w:pPr>
              <w:jc w:val="both"/>
              <w:rPr>
                <w:rFonts w:ascii="Century Gothic" w:hAnsi="Century Gothic"/>
                <w:sz w:val="20"/>
              </w:rPr>
            </w:pPr>
          </w:p>
          <w:p w:rsidR="009138A2" w:rsidRPr="009138A2" w:rsidRDefault="009138A2" w:rsidP="009138A2">
            <w:pPr>
              <w:rPr>
                <w:rFonts w:ascii="Century Gothic" w:hAnsi="Century Gothic"/>
                <w:sz w:val="20"/>
              </w:rPr>
            </w:pPr>
          </w:p>
          <w:p w:rsidR="00CB5806" w:rsidRPr="009138A2" w:rsidRDefault="00CB5806" w:rsidP="006E68D5">
            <w:pPr>
              <w:tabs>
                <w:tab w:val="left" w:pos="1019"/>
              </w:tabs>
              <w:rPr>
                <w:rFonts w:ascii="Century Gothic" w:hAnsi="Century Gothic"/>
                <w:sz w:val="20"/>
              </w:rPr>
            </w:pPr>
          </w:p>
        </w:tc>
      </w:tr>
    </w:tbl>
    <w:p w:rsidR="00CB5806" w:rsidRDefault="00CB5806" w:rsidP="00CB5806">
      <w:pPr>
        <w:jc w:val="both"/>
      </w:pPr>
    </w:p>
    <w:p w:rsidR="00CB5806" w:rsidRDefault="00CB5806" w:rsidP="003A14E6">
      <w:pPr>
        <w:jc w:val="center"/>
      </w:pPr>
    </w:p>
    <w:p w:rsidR="00CB5806" w:rsidRDefault="00CB5806" w:rsidP="003A14E6">
      <w:pPr>
        <w:jc w:val="center"/>
      </w:pPr>
    </w:p>
    <w:p w:rsidR="00831DAE" w:rsidRDefault="00831DAE" w:rsidP="003A14E6">
      <w:pPr>
        <w:jc w:val="center"/>
      </w:pPr>
    </w:p>
    <w:p w:rsidR="00831DAE" w:rsidRDefault="00831DAE" w:rsidP="003A14E6">
      <w:pPr>
        <w:jc w:val="center"/>
      </w:pPr>
    </w:p>
    <w:p w:rsidR="00831DAE" w:rsidRDefault="00831DAE" w:rsidP="003A14E6">
      <w:pPr>
        <w:jc w:val="center"/>
      </w:pPr>
    </w:p>
    <w:p w:rsidR="00831DAE" w:rsidRDefault="00831DAE" w:rsidP="003A14E6">
      <w:pPr>
        <w:jc w:val="center"/>
      </w:pPr>
    </w:p>
    <w:p w:rsidR="00831DAE" w:rsidRDefault="00831DAE" w:rsidP="00753C26"/>
    <w:tbl>
      <w:tblPr>
        <w:tblStyle w:val="Tablaconcuadrcula"/>
        <w:tblW w:w="0" w:type="auto"/>
        <w:tblLook w:val="04A0"/>
      </w:tblPr>
      <w:tblGrid>
        <w:gridCol w:w="567"/>
        <w:gridCol w:w="4535"/>
        <w:gridCol w:w="3402"/>
      </w:tblGrid>
      <w:tr w:rsidR="00831DAE" w:rsidTr="009138A2">
        <w:trPr>
          <w:cantSplit/>
          <w:trHeight w:val="7087"/>
        </w:trPr>
        <w:tc>
          <w:tcPr>
            <w:tcW w:w="567" w:type="dxa"/>
            <w:tcBorders>
              <w:top w:val="single" w:sz="18" w:space="0" w:color="auto"/>
              <w:left w:val="single" w:sz="18" w:space="0" w:color="auto"/>
              <w:bottom w:val="single" w:sz="18" w:space="0" w:color="auto"/>
            </w:tcBorders>
            <w:textDirection w:val="btLr"/>
            <w:vAlign w:val="center"/>
          </w:tcPr>
          <w:p w:rsidR="00831DAE" w:rsidRPr="00831DAE" w:rsidRDefault="00753C26" w:rsidP="00831DAE">
            <w:pPr>
              <w:ind w:left="113" w:right="113"/>
              <w:jc w:val="center"/>
              <w:rPr>
                <w:rFonts w:ascii="Century Gothic" w:hAnsi="Century Gothic"/>
                <w:b/>
                <w:sz w:val="20"/>
              </w:rPr>
            </w:pPr>
            <w:r>
              <w:rPr>
                <w:rFonts w:ascii="Century Gothic" w:hAnsi="Century Gothic"/>
                <w:b/>
                <w:sz w:val="20"/>
              </w:rPr>
              <w:lastRenderedPageBreak/>
              <w:t>COSTUMBRISTA</w:t>
            </w:r>
          </w:p>
        </w:tc>
        <w:tc>
          <w:tcPr>
            <w:tcW w:w="4535" w:type="dxa"/>
            <w:tcBorders>
              <w:top w:val="single" w:sz="18" w:space="0" w:color="auto"/>
              <w:bottom w:val="single" w:sz="18" w:space="0" w:color="auto"/>
            </w:tcBorders>
          </w:tcPr>
          <w:p w:rsidR="00831DAE" w:rsidRDefault="00831DAE" w:rsidP="00831DAE">
            <w:pPr>
              <w:jc w:val="both"/>
              <w:rPr>
                <w:rFonts w:ascii="Century Gothic" w:hAnsi="Century Gothic"/>
                <w:sz w:val="20"/>
              </w:rPr>
            </w:pPr>
          </w:p>
          <w:p w:rsidR="00753C26" w:rsidRPr="00831DAE" w:rsidRDefault="00753C26" w:rsidP="00831DAE">
            <w:pPr>
              <w:jc w:val="both"/>
              <w:rPr>
                <w:rFonts w:ascii="Century Gothic" w:hAnsi="Century Gothic"/>
                <w:sz w:val="20"/>
              </w:rPr>
            </w:pPr>
            <w:r>
              <w:rPr>
                <w:rFonts w:ascii="Century Gothic" w:hAnsi="Century Gothic"/>
                <w:sz w:val="20"/>
              </w:rPr>
              <w:t xml:space="preserve">          Refleja los usos y costumbres de la sociedad referidos a una región o país concreto, son escenas cotidianas en interiores y/o exteriores. Dentro de este género son típicas las escenas de baile, juegos, etc.</w:t>
            </w:r>
          </w:p>
        </w:tc>
        <w:tc>
          <w:tcPr>
            <w:tcW w:w="3402" w:type="dxa"/>
            <w:tcBorders>
              <w:top w:val="single" w:sz="18" w:space="0" w:color="auto"/>
              <w:bottom w:val="single" w:sz="18" w:space="0" w:color="auto"/>
              <w:right w:val="single" w:sz="18" w:space="0" w:color="auto"/>
            </w:tcBorders>
          </w:tcPr>
          <w:p w:rsidR="00831DAE" w:rsidRPr="00831DAE" w:rsidRDefault="00831DAE" w:rsidP="00831DAE">
            <w:pPr>
              <w:jc w:val="both"/>
              <w:rPr>
                <w:rFonts w:ascii="Century Gothic" w:hAnsi="Century Gothic"/>
                <w:sz w:val="20"/>
              </w:rPr>
            </w:pPr>
          </w:p>
        </w:tc>
      </w:tr>
      <w:tr w:rsidR="00831DAE" w:rsidTr="009138A2">
        <w:trPr>
          <w:cantSplit/>
          <w:trHeight w:val="2154"/>
        </w:trPr>
        <w:tc>
          <w:tcPr>
            <w:tcW w:w="567" w:type="dxa"/>
            <w:tcBorders>
              <w:top w:val="single" w:sz="18" w:space="0" w:color="auto"/>
              <w:left w:val="single" w:sz="18" w:space="0" w:color="auto"/>
              <w:bottom w:val="single" w:sz="18" w:space="0" w:color="auto"/>
            </w:tcBorders>
            <w:textDirection w:val="btLr"/>
            <w:vAlign w:val="center"/>
          </w:tcPr>
          <w:p w:rsidR="00831DAE" w:rsidRPr="00831DAE" w:rsidRDefault="00753C26" w:rsidP="00831DAE">
            <w:pPr>
              <w:ind w:left="113" w:right="113"/>
              <w:jc w:val="center"/>
              <w:rPr>
                <w:rFonts w:ascii="Century Gothic" w:hAnsi="Century Gothic"/>
                <w:b/>
                <w:sz w:val="20"/>
              </w:rPr>
            </w:pPr>
            <w:r>
              <w:rPr>
                <w:rFonts w:ascii="Century Gothic" w:hAnsi="Century Gothic"/>
                <w:b/>
                <w:sz w:val="20"/>
              </w:rPr>
              <w:t>ANIMALISTA</w:t>
            </w:r>
          </w:p>
        </w:tc>
        <w:tc>
          <w:tcPr>
            <w:tcW w:w="4535" w:type="dxa"/>
            <w:tcBorders>
              <w:top w:val="single" w:sz="18" w:space="0" w:color="auto"/>
              <w:bottom w:val="single" w:sz="18" w:space="0" w:color="auto"/>
            </w:tcBorders>
          </w:tcPr>
          <w:p w:rsidR="00831DAE" w:rsidRDefault="00831DAE" w:rsidP="00831DAE">
            <w:pPr>
              <w:jc w:val="both"/>
              <w:rPr>
                <w:rFonts w:ascii="Century Gothic" w:hAnsi="Century Gothic"/>
                <w:sz w:val="20"/>
              </w:rPr>
            </w:pPr>
          </w:p>
          <w:p w:rsidR="00753C26" w:rsidRPr="00831DAE" w:rsidRDefault="00753C26" w:rsidP="00831DAE">
            <w:pPr>
              <w:jc w:val="both"/>
              <w:rPr>
                <w:rFonts w:ascii="Century Gothic" w:hAnsi="Century Gothic"/>
                <w:sz w:val="20"/>
              </w:rPr>
            </w:pPr>
            <w:r>
              <w:rPr>
                <w:rFonts w:ascii="Century Gothic" w:hAnsi="Century Gothic"/>
                <w:sz w:val="20"/>
              </w:rPr>
              <w:t xml:space="preserve">          Imágenes de animales, ya sean reales o fantásticos</w:t>
            </w:r>
          </w:p>
        </w:tc>
        <w:tc>
          <w:tcPr>
            <w:tcW w:w="3402" w:type="dxa"/>
            <w:tcBorders>
              <w:top w:val="single" w:sz="18" w:space="0" w:color="auto"/>
              <w:bottom w:val="single" w:sz="18" w:space="0" w:color="auto"/>
              <w:right w:val="single" w:sz="18" w:space="0" w:color="auto"/>
            </w:tcBorders>
          </w:tcPr>
          <w:p w:rsidR="00831DAE" w:rsidRPr="00831DAE" w:rsidRDefault="00831DAE" w:rsidP="00831DAE">
            <w:pPr>
              <w:jc w:val="both"/>
              <w:rPr>
                <w:rFonts w:ascii="Century Gothic" w:hAnsi="Century Gothic"/>
                <w:sz w:val="20"/>
              </w:rPr>
            </w:pPr>
          </w:p>
        </w:tc>
      </w:tr>
    </w:tbl>
    <w:p w:rsidR="00CB5806" w:rsidRDefault="00CB5806" w:rsidP="00831DAE">
      <w:pPr>
        <w:jc w:val="both"/>
      </w:pPr>
    </w:p>
    <w:p w:rsidR="009138A2" w:rsidRDefault="009138A2" w:rsidP="00831DAE">
      <w:pPr>
        <w:jc w:val="both"/>
      </w:pPr>
    </w:p>
    <w:p w:rsidR="00AE3224" w:rsidRDefault="00AE3224" w:rsidP="00831DAE">
      <w:pPr>
        <w:jc w:val="both"/>
      </w:pPr>
    </w:p>
    <w:p w:rsidR="00AE3224" w:rsidRDefault="00AE3224" w:rsidP="00831DAE">
      <w:pPr>
        <w:jc w:val="both"/>
      </w:pPr>
    </w:p>
    <w:p w:rsidR="00AE3224" w:rsidRDefault="00D67A6C" w:rsidP="00831DAE">
      <w:pPr>
        <w:jc w:val="both"/>
      </w:pPr>
      <w:r>
        <w:rPr>
          <w:noProof/>
          <w:lang w:eastAsia="es-UY"/>
        </w:rPr>
        <w:lastRenderedPageBreak/>
        <w:drawing>
          <wp:inline distT="0" distB="0" distL="0" distR="0">
            <wp:extent cx="1800000" cy="2214518"/>
            <wp:effectExtent l="19050" t="0" r="0" b="0"/>
            <wp:docPr id="36" name="Imagen 7" descr="http://api.ning.com/files/T*WizLU-FJTV009gAzBhvDCM3XiW0dZ43qwjzByx1FdK4zyJWikzp3cWETcTJTHQtlTehcD*M2c30NAl-hxSbLEnB3g36nmf/ESTUDIODEMANOSDUR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pi.ning.com/files/T*WizLU-FJTV009gAzBhvDCM3XiW0dZ43qwjzByx1FdK4zyJWikzp3cWETcTJTHQtlTehcD*M2c30NAl-hxSbLEnB3g36nmf/ESTUDIODEMANOSDURERO.jpg"/>
                    <pic:cNvPicPr>
                      <a:picLocks noChangeAspect="1" noChangeArrowheads="1"/>
                    </pic:cNvPicPr>
                  </pic:nvPicPr>
                  <pic:blipFill>
                    <a:blip r:embed="rId17" cstate="print"/>
                    <a:srcRect/>
                    <a:stretch>
                      <a:fillRect/>
                    </a:stretch>
                  </pic:blipFill>
                  <pic:spPr bwMode="auto">
                    <a:xfrm>
                      <a:off x="0" y="0"/>
                      <a:ext cx="1800000" cy="2214518"/>
                    </a:xfrm>
                    <a:prstGeom prst="rect">
                      <a:avLst/>
                    </a:prstGeom>
                    <a:noFill/>
                    <a:ln w="9525">
                      <a:noFill/>
                      <a:miter lim="800000"/>
                      <a:headEnd/>
                      <a:tailEnd/>
                    </a:ln>
                  </pic:spPr>
                </pic:pic>
              </a:graphicData>
            </a:graphic>
          </wp:inline>
        </w:drawing>
      </w:r>
    </w:p>
    <w:p w:rsidR="00AE3224" w:rsidRDefault="00AE3224" w:rsidP="00831DAE">
      <w:pPr>
        <w:jc w:val="both"/>
      </w:pPr>
    </w:p>
    <w:p w:rsidR="00AE3224" w:rsidRDefault="00AE3224" w:rsidP="00831DAE">
      <w:pPr>
        <w:jc w:val="both"/>
      </w:pPr>
    </w:p>
    <w:p w:rsidR="00E47184" w:rsidRPr="003567BC" w:rsidRDefault="00E47184" w:rsidP="00831DAE">
      <w:pPr>
        <w:jc w:val="both"/>
      </w:pPr>
    </w:p>
    <w:sectPr w:rsidR="00E47184" w:rsidRPr="003567BC" w:rsidSect="002010DC">
      <w:footerReference w:type="default" r:id="rId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B18" w:rsidRDefault="00333B18" w:rsidP="00FC6439">
      <w:pPr>
        <w:spacing w:after="0" w:line="240" w:lineRule="auto"/>
      </w:pPr>
      <w:r>
        <w:separator/>
      </w:r>
    </w:p>
  </w:endnote>
  <w:endnote w:type="continuationSeparator" w:id="0">
    <w:p w:rsidR="00333B18" w:rsidRDefault="00333B18" w:rsidP="00FC6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0050891"/>
      <w:docPartObj>
        <w:docPartGallery w:val="Page Numbers (Bottom of Page)"/>
        <w:docPartUnique/>
      </w:docPartObj>
    </w:sdtPr>
    <w:sdtContent>
      <w:p w:rsidR="00831DAE" w:rsidRDefault="00501D48">
        <w:pPr>
          <w:pStyle w:val="Piedepgina"/>
          <w:jc w:val="right"/>
        </w:pPr>
        <w:fldSimple w:instr=" PAGE   \* MERGEFORMAT ">
          <w:r w:rsidR="0015043F">
            <w:rPr>
              <w:noProof/>
            </w:rPr>
            <w:t>5</w:t>
          </w:r>
        </w:fldSimple>
      </w:p>
    </w:sdtContent>
  </w:sdt>
  <w:p w:rsidR="00831DAE" w:rsidRDefault="00831D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B18" w:rsidRDefault="00333B18" w:rsidP="00FC6439">
      <w:pPr>
        <w:spacing w:after="0" w:line="240" w:lineRule="auto"/>
      </w:pPr>
      <w:r>
        <w:separator/>
      </w:r>
    </w:p>
  </w:footnote>
  <w:footnote w:type="continuationSeparator" w:id="0">
    <w:p w:rsidR="00333B18" w:rsidRDefault="00333B18" w:rsidP="00FC64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0566"/>
    <w:rsid w:val="00024E0B"/>
    <w:rsid w:val="00060712"/>
    <w:rsid w:val="00061269"/>
    <w:rsid w:val="00070962"/>
    <w:rsid w:val="000A0D1C"/>
    <w:rsid w:val="001127FD"/>
    <w:rsid w:val="0013714C"/>
    <w:rsid w:val="00140090"/>
    <w:rsid w:val="00146A78"/>
    <w:rsid w:val="0015043F"/>
    <w:rsid w:val="001B6BDD"/>
    <w:rsid w:val="001C3B24"/>
    <w:rsid w:val="001D56FF"/>
    <w:rsid w:val="001E4B25"/>
    <w:rsid w:val="00200087"/>
    <w:rsid w:val="002010DC"/>
    <w:rsid w:val="00222E2B"/>
    <w:rsid w:val="002967DA"/>
    <w:rsid w:val="00333B18"/>
    <w:rsid w:val="003567BC"/>
    <w:rsid w:val="00362D9E"/>
    <w:rsid w:val="003A14E6"/>
    <w:rsid w:val="003C12D4"/>
    <w:rsid w:val="003C526B"/>
    <w:rsid w:val="003F7D58"/>
    <w:rsid w:val="00440566"/>
    <w:rsid w:val="00446279"/>
    <w:rsid w:val="00455FC0"/>
    <w:rsid w:val="00471277"/>
    <w:rsid w:val="00492965"/>
    <w:rsid w:val="004D15BF"/>
    <w:rsid w:val="004E4DA4"/>
    <w:rsid w:val="00501D48"/>
    <w:rsid w:val="005751FF"/>
    <w:rsid w:val="005A2C09"/>
    <w:rsid w:val="00616C28"/>
    <w:rsid w:val="00647F68"/>
    <w:rsid w:val="00684BAD"/>
    <w:rsid w:val="006E4FA7"/>
    <w:rsid w:val="006E68D5"/>
    <w:rsid w:val="0073640C"/>
    <w:rsid w:val="00737F4E"/>
    <w:rsid w:val="00753C26"/>
    <w:rsid w:val="00767419"/>
    <w:rsid w:val="00783F66"/>
    <w:rsid w:val="007B1C71"/>
    <w:rsid w:val="00831DAE"/>
    <w:rsid w:val="008415CA"/>
    <w:rsid w:val="008E3EAB"/>
    <w:rsid w:val="009138A2"/>
    <w:rsid w:val="00993066"/>
    <w:rsid w:val="00A00B1D"/>
    <w:rsid w:val="00AE3224"/>
    <w:rsid w:val="00AF7C22"/>
    <w:rsid w:val="00BE0BA4"/>
    <w:rsid w:val="00C91097"/>
    <w:rsid w:val="00C949E1"/>
    <w:rsid w:val="00CB5806"/>
    <w:rsid w:val="00D563E8"/>
    <w:rsid w:val="00D67A6C"/>
    <w:rsid w:val="00E3619A"/>
    <w:rsid w:val="00E47184"/>
    <w:rsid w:val="00EA134F"/>
    <w:rsid w:val="00EB1A45"/>
    <w:rsid w:val="00ED4E3E"/>
    <w:rsid w:val="00ED656B"/>
    <w:rsid w:val="00EE4FDB"/>
    <w:rsid w:val="00F36CAC"/>
    <w:rsid w:val="00F45058"/>
    <w:rsid w:val="00F72445"/>
    <w:rsid w:val="00FC6439"/>
    <w:rsid w:val="00FE105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2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0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40566"/>
    <w:pPr>
      <w:spacing w:after="0" w:line="240" w:lineRule="auto"/>
    </w:pPr>
  </w:style>
  <w:style w:type="character" w:customStyle="1" w:styleId="apple-converted-space">
    <w:name w:val="apple-converted-space"/>
    <w:basedOn w:val="Fuentedeprrafopredeter"/>
    <w:rsid w:val="002010DC"/>
  </w:style>
  <w:style w:type="character" w:styleId="Hipervnculo">
    <w:name w:val="Hyperlink"/>
    <w:basedOn w:val="Fuentedeprrafopredeter"/>
    <w:uiPriority w:val="99"/>
    <w:semiHidden/>
    <w:unhideWhenUsed/>
    <w:rsid w:val="002010DC"/>
    <w:rPr>
      <w:color w:val="0000FF"/>
      <w:u w:val="single"/>
    </w:rPr>
  </w:style>
  <w:style w:type="paragraph" w:styleId="Encabezado">
    <w:name w:val="header"/>
    <w:basedOn w:val="Normal"/>
    <w:link w:val="EncabezadoCar"/>
    <w:uiPriority w:val="99"/>
    <w:semiHidden/>
    <w:unhideWhenUsed/>
    <w:rsid w:val="00FC64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C6439"/>
  </w:style>
  <w:style w:type="paragraph" w:styleId="Piedepgina">
    <w:name w:val="footer"/>
    <w:basedOn w:val="Normal"/>
    <w:link w:val="PiedepginaCar"/>
    <w:uiPriority w:val="99"/>
    <w:unhideWhenUsed/>
    <w:rsid w:val="00FC64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439"/>
  </w:style>
  <w:style w:type="paragraph" w:styleId="Textodeglobo">
    <w:name w:val="Balloon Text"/>
    <w:basedOn w:val="Normal"/>
    <w:link w:val="TextodegloboCar"/>
    <w:uiPriority w:val="99"/>
    <w:semiHidden/>
    <w:unhideWhenUsed/>
    <w:rsid w:val="00222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Tema_art%C3%ADstico" TargetMode="External"/><Relationship Id="rId13" Type="http://schemas.openxmlformats.org/officeDocument/2006/relationships/hyperlink" Target="http://es.wikipedia.org/wiki/Mitolog%C3%ADa_eslava"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s.wikipedia.org/wiki/Deidad" TargetMode="External"/><Relationship Id="rId12" Type="http://schemas.openxmlformats.org/officeDocument/2006/relationships/hyperlink" Target="http://es.wikipedia.org/wiki/Mitolog%C3%ADa_n%C3%B3rdica" TargetMode="External"/><Relationship Id="rId1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es.wikipedia.org/wiki/Humanism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wikipedia.org/wiki/Leon_Battista_Alberti" TargetMode="External"/><Relationship Id="rId11" Type="http://schemas.openxmlformats.org/officeDocument/2006/relationships/hyperlink" Target="http://es.wikipedia.org/wiki/Mitolog%C3%ADa_greco-romana" TargetMode="External"/><Relationship Id="rId5" Type="http://schemas.openxmlformats.org/officeDocument/2006/relationships/endnotes" Target="endnotes.xml"/><Relationship Id="rId15" Type="http://schemas.openxmlformats.org/officeDocument/2006/relationships/hyperlink" Target="http://es.wikipedia.org/wiki/Cultura_cl%C3%A1sica" TargetMode="External"/><Relationship Id="rId10" Type="http://schemas.openxmlformats.org/officeDocument/2006/relationships/hyperlink" Target="http://es.wikipedia.org/w/index.php?title=Pintura_profana&amp;action=edit&amp;redlink=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s.wikipedia.org/wiki/Mitolog%C3%ADa" TargetMode="External"/><Relationship Id="rId14" Type="http://schemas.openxmlformats.org/officeDocument/2006/relationships/hyperlink" Target="http://es.wikipedia.org/wiki/Quattroc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Yenni</dc:creator>
  <cp:lastModifiedBy>Yenni</cp:lastModifiedBy>
  <cp:revision>2</cp:revision>
  <cp:lastPrinted>2019-03-18T04:39:00Z</cp:lastPrinted>
  <dcterms:created xsi:type="dcterms:W3CDTF">2019-03-21T02:47:00Z</dcterms:created>
  <dcterms:modified xsi:type="dcterms:W3CDTF">2019-03-21T02:47:00Z</dcterms:modified>
</cp:coreProperties>
</file>